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16" w:rsidRPr="00DB79C0" w:rsidRDefault="00474916" w:rsidP="00474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7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условиях охраны здоровья </w:t>
      </w:r>
      <w:r w:rsidR="00D97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</w:t>
      </w:r>
      <w:r w:rsidRPr="00AD7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</w:t>
      </w:r>
    </w:p>
    <w:p w:rsidR="00474916" w:rsidRPr="00DB79C0" w:rsidRDefault="00474916" w:rsidP="00474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7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7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AD7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униципального </w:t>
      </w:r>
      <w:r w:rsidR="0079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казенного </w:t>
      </w:r>
      <w:r w:rsidRPr="00AD7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учреждения </w:t>
      </w:r>
    </w:p>
    <w:p w:rsidR="00474916" w:rsidRPr="00AD72B4" w:rsidRDefault="00474916" w:rsidP="00474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дополнительного образования </w:t>
      </w:r>
      <w:r w:rsidR="0079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D7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74916" w:rsidRPr="00DB79C0" w:rsidRDefault="00790EFE" w:rsidP="00474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74916" w:rsidRPr="00AD7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творчества» </w:t>
      </w:r>
    </w:p>
    <w:p w:rsidR="00474916" w:rsidRPr="00AD72B4" w:rsidRDefault="00474916" w:rsidP="00474916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B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90E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D72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9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72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D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E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790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End"/>
      <w:r w:rsidR="0079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творчества»</w:t>
      </w:r>
      <w:r w:rsidRPr="00AD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систему необходимых условий, гарантирующих охрану и укрепление физического и психологического здоровья обучающихся в соответствии со статьей 41 федерального закона «Об образовании в Российской Федерации».</w:t>
      </w:r>
    </w:p>
    <w:p w:rsidR="00474916" w:rsidRPr="00AD72B4" w:rsidRDefault="00474916" w:rsidP="0047491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здоровья </w:t>
      </w:r>
      <w:r w:rsidR="0079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</w:t>
      </w:r>
      <w:r w:rsidRPr="00AD72B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учреждении включает в себя:</w:t>
      </w:r>
    </w:p>
    <w:p w:rsidR="00474916" w:rsidRPr="00AD72B4" w:rsidRDefault="00474916" w:rsidP="00474916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 w:hanging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 системы формирования культуры здорового и безопасного образа жизни обучающихся, которая включает в себя: преемственность и непрерывность обучения здоровому и безопасному образу жизни (здоровью) на различных ступенях, уровнях образования.</w:t>
      </w:r>
    </w:p>
    <w:p w:rsidR="00474916" w:rsidRPr="00AD72B4" w:rsidRDefault="00790EFE" w:rsidP="00474916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 w:hanging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уча</w:t>
      </w:r>
      <w:r w:rsidR="00474916" w:rsidRPr="00AD72B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во время пребывания в учреждении</w:t>
      </w:r>
    </w:p>
    <w:p w:rsidR="00474916" w:rsidRPr="00AD72B4" w:rsidRDefault="00474916" w:rsidP="004749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и содержание здания, оборудования соответствуют требованиям санитарных правил, требованиям пожарной безопасности, требованиям безопасности дорожного движения.</w:t>
      </w:r>
    </w:p>
    <w:p w:rsidR="00474916" w:rsidRPr="00AD72B4" w:rsidRDefault="00474916" w:rsidP="004749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кабинеты учреждения оснащены естественной и искусственной освещенностью, воздушно-тепловым режимом, необходимым оборудованием и инвентарем в соответствии с требованиями санитарно — гигиенических правил для освоения дополнительных общеразвивающих программ.</w:t>
      </w:r>
    </w:p>
    <w:p w:rsidR="00474916" w:rsidRPr="00AD72B4" w:rsidRDefault="00474916" w:rsidP="00474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B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Ежегодно, согласно тре</w:t>
      </w:r>
      <w:r w:rsidR="0079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бованиям </w:t>
      </w:r>
      <w:proofErr w:type="spellStart"/>
      <w:r w:rsidR="00790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79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работники М КУ </w:t>
      </w:r>
      <w:proofErr w:type="gramStart"/>
      <w:r w:rsidR="00790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79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Start"/>
      <w:r w:rsidR="00790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End"/>
      <w:r w:rsidR="0079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творчества» </w:t>
      </w:r>
      <w:r w:rsidRPr="00AD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медицинские осмотры и санитарно-гигиеническое обучение.</w:t>
      </w:r>
    </w:p>
    <w:p w:rsidR="00474916" w:rsidRPr="00AD72B4" w:rsidRDefault="00474916" w:rsidP="00474916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45" w:after="0" w:line="240" w:lineRule="auto"/>
        <w:ind w:left="165" w:hanging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Рациональная организация образовательного процесса</w:t>
      </w:r>
    </w:p>
    <w:p w:rsidR="00474916" w:rsidRPr="00AD72B4" w:rsidRDefault="00474916" w:rsidP="004749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</w:t>
      </w:r>
      <w:r w:rsidR="0079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 учебного процесса в ДТ </w:t>
      </w:r>
      <w:r w:rsidRPr="00AD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соблюдаются санитарные нормы, предъявляемые к его организации: объем оптимальной учебной нагрузки, режим учебных занятий, перерывы между занятиями.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формы, методы обучения и воспитания, педагогические технологии, соответствующие возрастным и индивидуальным особенностям </w:t>
      </w:r>
      <w:proofErr w:type="gramStart"/>
      <w:r w:rsidRPr="00AD72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D72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916" w:rsidRPr="00AD72B4" w:rsidRDefault="00474916" w:rsidP="004749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Соблюдаются нормы двигательной активности в соответствии с требованиями санитарных правил: организуются физкультминутки на занятиях, игры на переменах, способствующие эмоциональной разгрузке и повышению двигательной активности, особенно для детей дошкольного возраста.</w:t>
      </w:r>
    </w:p>
    <w:p w:rsidR="00474916" w:rsidRPr="00AD72B4" w:rsidRDefault="00474916" w:rsidP="004749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Обеспечиваются благоприятные психологические условия образовательной среды (демократичность и оптимальная интенсивность образовательной среды, благоприятный эмоционально-психологический клим</w:t>
      </w:r>
      <w:r w:rsidR="0079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ат, содействие формированию у </w:t>
      </w:r>
      <w:proofErr w:type="spellStart"/>
      <w:r w:rsidR="00790EFE">
        <w:rPr>
          <w:rFonts w:ascii="Times New Roman" w:eastAsia="Times New Roman" w:hAnsi="Times New Roman" w:cs="Times New Roman"/>
          <w:sz w:val="28"/>
          <w:szCs w:val="28"/>
          <w:lang w:eastAsia="ru-RU"/>
        </w:rPr>
        <w:t>оуча</w:t>
      </w:r>
      <w:r w:rsidRPr="00AD72B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spellEnd"/>
      <w:r w:rsidRPr="00AD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адекватной самооценки, познавательной мотивации).</w:t>
      </w:r>
    </w:p>
    <w:p w:rsidR="00474916" w:rsidRPr="00AD72B4" w:rsidRDefault="00474916" w:rsidP="004749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Педагоги учреждения при использовании технических средств обучения, ИКТ соблюдают </w:t>
      </w:r>
      <w:proofErr w:type="spellStart"/>
      <w:r w:rsidRPr="00AD72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здоровьесберегающий</w:t>
      </w:r>
      <w:proofErr w:type="spellEnd"/>
      <w:r w:rsidRPr="00AD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режим, учитывают требования санитарных правил.</w:t>
      </w:r>
    </w:p>
    <w:p w:rsidR="00474916" w:rsidRPr="00AD72B4" w:rsidRDefault="00790EFE" w:rsidP="004749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жизнь и здоровье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оуча</w:t>
      </w:r>
      <w:r w:rsidR="00474916" w:rsidRPr="00AD72B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spellEnd"/>
      <w:r w:rsidR="00474916" w:rsidRPr="00AD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занятий несут ответственность педагоги дополнительного образования.</w:t>
      </w:r>
    </w:p>
    <w:p w:rsidR="00474916" w:rsidRPr="00EF6504" w:rsidRDefault="00474916" w:rsidP="0047491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6504">
        <w:rPr>
          <w:rFonts w:ascii="Times New Roman" w:hAnsi="Times New Roman"/>
          <w:sz w:val="28"/>
          <w:szCs w:val="28"/>
        </w:rPr>
        <w:t xml:space="preserve">В целях предупреждения дорожно-транспортного травматизма разработан паспорт дорожной безопасности по </w:t>
      </w:r>
      <w:r w:rsidR="00790EFE">
        <w:rPr>
          <w:rFonts w:ascii="Times New Roman" w:hAnsi="Times New Roman"/>
          <w:sz w:val="28"/>
          <w:szCs w:val="28"/>
        </w:rPr>
        <w:t xml:space="preserve">зданиям. </w:t>
      </w:r>
      <w:r w:rsidRPr="00EF6504">
        <w:rPr>
          <w:rFonts w:ascii="Times New Roman" w:hAnsi="Times New Roman"/>
          <w:sz w:val="28"/>
          <w:szCs w:val="28"/>
        </w:rPr>
        <w:t xml:space="preserve">В целях безопасности образовательного процесса в каждом </w:t>
      </w:r>
      <w:r w:rsidR="00790EFE">
        <w:rPr>
          <w:rFonts w:ascii="Times New Roman" w:hAnsi="Times New Roman"/>
          <w:sz w:val="28"/>
          <w:szCs w:val="28"/>
        </w:rPr>
        <w:t>здании</w:t>
      </w:r>
      <w:r w:rsidRPr="00EF6504">
        <w:rPr>
          <w:rFonts w:ascii="Times New Roman" w:hAnsi="Times New Roman"/>
          <w:sz w:val="28"/>
          <w:szCs w:val="28"/>
        </w:rPr>
        <w:t xml:space="preserve"> </w:t>
      </w:r>
      <w:r w:rsidR="00790EFE">
        <w:rPr>
          <w:rFonts w:ascii="Times New Roman" w:hAnsi="Times New Roman"/>
          <w:sz w:val="28"/>
          <w:szCs w:val="28"/>
        </w:rPr>
        <w:t xml:space="preserve"> </w:t>
      </w:r>
      <w:r w:rsidRPr="00EF6504">
        <w:rPr>
          <w:rFonts w:ascii="Times New Roman" w:hAnsi="Times New Roman"/>
          <w:sz w:val="28"/>
          <w:szCs w:val="28"/>
        </w:rPr>
        <w:t>установлены камеры наружного видеонаблюдения, тревожная кнопка, разработаны паспорта антитеррористической защищенности объекта. Работники учреждения 2 раза в год проходят обучения по техники безопасности, пожарной безопасности, антитеррору по отдельным графикам обучения. Проводятся тренировки эвакуации при пожаре (2 раза в год) с оповещением соответствующей пожарной части города.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504">
        <w:rPr>
          <w:rFonts w:ascii="Times New Roman" w:hAnsi="Times New Roman"/>
          <w:sz w:val="28"/>
          <w:szCs w:val="28"/>
        </w:rPr>
        <w:t xml:space="preserve">В каждом помещении ведутся журналы по техническому обслуживанию комплексов автоматической пожарной сигнализации и систем оповещения о пожаре. Своевременно проводятся планово-предупредительные работы и техническое обслуживание автоматической пожарной сигнализации. Ежедневно осуществляется проверка тревожной сигнализации с соответствующей записью в журнале. В каждом </w:t>
      </w:r>
      <w:r w:rsidR="00790EFE">
        <w:rPr>
          <w:rFonts w:ascii="Times New Roman" w:hAnsi="Times New Roman"/>
          <w:sz w:val="28"/>
          <w:szCs w:val="28"/>
        </w:rPr>
        <w:t>здании</w:t>
      </w:r>
      <w:r w:rsidRPr="00EF6504">
        <w:rPr>
          <w:rFonts w:ascii="Times New Roman" w:hAnsi="Times New Roman"/>
          <w:sz w:val="28"/>
          <w:szCs w:val="28"/>
        </w:rPr>
        <w:t xml:space="preserve"> оборудован стенд по пожарной безопасности и антитеррористической безопасности.</w:t>
      </w:r>
    </w:p>
    <w:p w:rsidR="00474916" w:rsidRPr="00AD72B4" w:rsidRDefault="00474916" w:rsidP="00474916">
      <w:pPr>
        <w:numPr>
          <w:ilvl w:val="0"/>
          <w:numId w:val="3"/>
        </w:numPr>
        <w:shd w:val="clear" w:color="auto" w:fill="FFFFFF"/>
        <w:spacing w:after="0" w:line="240" w:lineRule="auto"/>
        <w:ind w:left="165" w:hanging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 обучение навыкам здорового образа жизни, требованиям охраны труда</w:t>
      </w:r>
    </w:p>
    <w:p w:rsidR="00474916" w:rsidRPr="00AD72B4" w:rsidRDefault="00474916" w:rsidP="004749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организована система просветительской работы с участниками образовательного процесса по вопросам здорового и безопасного образа жизни. </w:t>
      </w:r>
      <w:proofErr w:type="gramStart"/>
      <w:r w:rsidRPr="00AD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2 раза в год ведутся беседы по технике безопасности: в случае возникновения пожара; по электробезопасности; по профилактике негативных ситуаций во дворе, на улице, дома и в общественных местах; безопасное поведение на дорогах и на транспорте; при поездках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 транспорте</w:t>
      </w:r>
      <w:r w:rsidRPr="00AD72B4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 проведении прогулок, туристских походов, экскурсий, экспедиций; при проведении занятий по  прикладному творчеству;</w:t>
      </w:r>
      <w:proofErr w:type="gramEnd"/>
      <w:r w:rsidRPr="00AD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занятий спортом и хореографией; </w:t>
      </w:r>
      <w:r w:rsidRPr="00AD7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массовых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916" w:rsidRPr="00AD72B4" w:rsidRDefault="00474916" w:rsidP="004749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72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 информация о пропаганде здорового образа жизни, размещены телефоны доверия для обучающихся, телефоны «горячей» линии, психологической помощи, памятки для родителей и обучающихся разной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74916" w:rsidRPr="00AD72B4" w:rsidRDefault="00474916" w:rsidP="004749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79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учебного процесса в </w:t>
      </w:r>
      <w:r w:rsidRPr="00AD72B4">
        <w:rPr>
          <w:rFonts w:ascii="Times New Roman" w:eastAsia="Times New Roman" w:hAnsi="Times New Roman" w:cs="Times New Roman"/>
          <w:sz w:val="28"/>
          <w:szCs w:val="28"/>
          <w:lang w:eastAsia="ru-RU"/>
        </w:rPr>
        <w:t>ДТ</w:t>
      </w:r>
      <w:r w:rsidR="0079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соблюдаются санитарные нормы, предъявляемые к его организации: объем учебной нагрузки на ребенка не превышает норм предельно допустимых нагрузок, определенных СанПиНом 2.4.3648-20. Продолжительность и режим учебных занятий, их количество, перерывы между занятиями определяется в соответствии с санитарными правилами.</w:t>
      </w:r>
    </w:p>
    <w:p w:rsidR="00474916" w:rsidRPr="00C51A21" w:rsidRDefault="00474916" w:rsidP="0047491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51A21">
        <w:rPr>
          <w:rFonts w:ascii="Times New Roman" w:hAnsi="Times New Roman"/>
          <w:sz w:val="28"/>
          <w:szCs w:val="28"/>
        </w:rPr>
        <w:t xml:space="preserve">В связи с распространением новой </w:t>
      </w:r>
      <w:proofErr w:type="spellStart"/>
      <w:r w:rsidRPr="00C51A2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C51A21">
        <w:rPr>
          <w:rFonts w:ascii="Times New Roman" w:hAnsi="Times New Roman"/>
          <w:sz w:val="28"/>
          <w:szCs w:val="28"/>
        </w:rPr>
        <w:t xml:space="preserve"> инфекции, в 2020 году для работников на основании существующих документов и </w:t>
      </w:r>
      <w:r w:rsidRPr="00C51A21">
        <w:rPr>
          <w:rFonts w:ascii="Times New Roman" w:hAnsi="Times New Roman"/>
          <w:sz w:val="28"/>
          <w:szCs w:val="28"/>
        </w:rPr>
        <w:lastRenderedPageBreak/>
        <w:t xml:space="preserve">рекомендаций </w:t>
      </w:r>
      <w:proofErr w:type="spellStart"/>
      <w:r w:rsidRPr="00C51A21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C51A21">
        <w:rPr>
          <w:rFonts w:ascii="Times New Roman" w:hAnsi="Times New Roman"/>
          <w:sz w:val="28"/>
          <w:szCs w:val="28"/>
        </w:rPr>
        <w:t xml:space="preserve"> разработаны правила личной и производственной гигиены, инструкция по профилактике </w:t>
      </w:r>
      <w:proofErr w:type="spellStart"/>
      <w:r w:rsidRPr="00C51A21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Pr="00C51A21">
        <w:rPr>
          <w:rFonts w:ascii="Times New Roman" w:hAnsi="Times New Roman"/>
          <w:sz w:val="28"/>
          <w:szCs w:val="28"/>
        </w:rPr>
        <w:t xml:space="preserve"> для работников, регламент уборки, инструкция по применению дезинфицирующих средств.</w:t>
      </w:r>
    </w:p>
    <w:p w:rsidR="00DD0B04" w:rsidRDefault="00DD0B04">
      <w:bookmarkStart w:id="0" w:name="_GoBack"/>
      <w:bookmarkEnd w:id="0"/>
    </w:p>
    <w:sectPr w:rsidR="00DD0B04" w:rsidSect="0083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C6B0E"/>
    <w:multiLevelType w:val="multilevel"/>
    <w:tmpl w:val="6F7A38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F4774"/>
    <w:multiLevelType w:val="multilevel"/>
    <w:tmpl w:val="00F4D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4541A"/>
    <w:multiLevelType w:val="multilevel"/>
    <w:tmpl w:val="75FE1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184"/>
    <w:rsid w:val="00474916"/>
    <w:rsid w:val="00790EFE"/>
    <w:rsid w:val="008338B6"/>
    <w:rsid w:val="00C44184"/>
    <w:rsid w:val="00D97486"/>
    <w:rsid w:val="00DD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916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916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Сальников</dc:creator>
  <cp:keywords/>
  <dc:description/>
  <cp:lastModifiedBy>15</cp:lastModifiedBy>
  <cp:revision>4</cp:revision>
  <dcterms:created xsi:type="dcterms:W3CDTF">2021-03-28T11:55:00Z</dcterms:created>
  <dcterms:modified xsi:type="dcterms:W3CDTF">2021-09-12T08:15:00Z</dcterms:modified>
</cp:coreProperties>
</file>