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29C" w:rsidRPr="00FD429C" w:rsidRDefault="00663646" w:rsidP="00FD429C">
      <w:pPr>
        <w:pStyle w:val="a4"/>
        <w:jc w:val="center"/>
        <w:rPr>
          <w:rFonts w:ascii="Times New Roman" w:hAnsi="Times New Roman" w:cs="Times New Roman"/>
          <w:b/>
          <w:sz w:val="28"/>
          <w:szCs w:val="28"/>
        </w:rPr>
      </w:pPr>
      <w:r w:rsidRPr="00FD429C">
        <w:rPr>
          <w:rFonts w:ascii="Times New Roman" w:hAnsi="Times New Roman" w:cs="Times New Roman"/>
          <w:b/>
          <w:sz w:val="28"/>
          <w:szCs w:val="28"/>
        </w:rPr>
        <w:t>Что такое толерантность?</w:t>
      </w:r>
    </w:p>
    <w:p w:rsidR="00FD429C" w:rsidRDefault="00FD429C" w:rsidP="00A009DE">
      <w:pPr>
        <w:pStyle w:val="a4"/>
        <w:jc w:val="both"/>
        <w:rPr>
          <w:rFonts w:ascii="Times New Roman" w:hAnsi="Times New Roman" w:cs="Times New Roman"/>
          <w:sz w:val="28"/>
          <w:szCs w:val="28"/>
        </w:rPr>
      </w:pPr>
    </w:p>
    <w:p w:rsidR="00A009DE" w:rsidRPr="00A009DE" w:rsidRDefault="00A009DE" w:rsidP="00A009DE">
      <w:pPr>
        <w:pStyle w:val="a4"/>
        <w:jc w:val="both"/>
        <w:rPr>
          <w:rFonts w:ascii="Times New Roman" w:hAnsi="Times New Roman" w:cs="Times New Roman"/>
          <w:sz w:val="28"/>
          <w:szCs w:val="28"/>
        </w:rPr>
      </w:pPr>
      <w:r w:rsidRPr="00A009DE">
        <w:rPr>
          <w:rFonts w:ascii="Times New Roman" w:hAnsi="Times New Roman" w:cs="Times New Roman"/>
          <w:sz w:val="28"/>
          <w:szCs w:val="28"/>
        </w:rPr>
        <w:t>16 ноября – Международный день толерантности. Слово толерантность возникло в 18 веке во Франции от имени князя, Министра иностранных дел Толерантно, означает терпимость, уважение человеческого достоинства, принятие другого таким, какой он есть.</w:t>
      </w:r>
    </w:p>
    <w:p w:rsidR="00A9247C" w:rsidRPr="00A009DE" w:rsidRDefault="00F80D9C" w:rsidP="00A009DE">
      <w:pPr>
        <w:pStyle w:val="a4"/>
        <w:jc w:val="both"/>
        <w:rPr>
          <w:rFonts w:ascii="Times New Roman" w:hAnsi="Times New Roman" w:cs="Times New Roman"/>
          <w:sz w:val="28"/>
          <w:szCs w:val="28"/>
        </w:rPr>
      </w:pPr>
      <w:r w:rsidRPr="00FD429C">
        <w:rPr>
          <w:rFonts w:ascii="Times New Roman" w:hAnsi="Times New Roman" w:cs="Times New Roman"/>
          <w:b/>
          <w:sz w:val="28"/>
          <w:szCs w:val="28"/>
        </w:rPr>
        <w:t>Толерантность переводится как терпимость.</w:t>
      </w:r>
      <w:r w:rsidRPr="00A009DE">
        <w:rPr>
          <w:rFonts w:ascii="Times New Roman" w:hAnsi="Times New Roman" w:cs="Times New Roman"/>
          <w:sz w:val="28"/>
          <w:szCs w:val="28"/>
        </w:rPr>
        <w:t xml:space="preserve"> Но это далеко не полное понимание этого термина. Чтобы лучше разобраться в нём, я задам вопрос: «В каких ситуациях может возникнуть нетерпимость?</w:t>
      </w:r>
    </w:p>
    <w:p w:rsidR="00F80D9C" w:rsidRPr="00A009DE" w:rsidRDefault="00F80D9C" w:rsidP="00A009DE">
      <w:pPr>
        <w:pStyle w:val="a4"/>
        <w:jc w:val="both"/>
        <w:rPr>
          <w:rFonts w:ascii="Times New Roman" w:hAnsi="Times New Roman" w:cs="Times New Roman"/>
          <w:sz w:val="28"/>
          <w:szCs w:val="28"/>
        </w:rPr>
      </w:pPr>
      <w:r w:rsidRPr="00A009DE">
        <w:rPr>
          <w:rFonts w:ascii="Times New Roman" w:hAnsi="Times New Roman" w:cs="Times New Roman"/>
          <w:sz w:val="28"/>
          <w:szCs w:val="28"/>
        </w:rPr>
        <w:t>Нетерпимость часто проявляется по отношению к людям:</w:t>
      </w:r>
    </w:p>
    <w:p w:rsidR="00F80D9C" w:rsidRPr="00A009DE" w:rsidRDefault="00F80D9C" w:rsidP="00A009DE">
      <w:pPr>
        <w:pStyle w:val="a4"/>
        <w:jc w:val="both"/>
        <w:rPr>
          <w:rFonts w:ascii="Times New Roman" w:hAnsi="Times New Roman" w:cs="Times New Roman"/>
          <w:sz w:val="28"/>
          <w:szCs w:val="28"/>
        </w:rPr>
      </w:pPr>
      <w:r w:rsidRPr="00A009DE">
        <w:rPr>
          <w:rFonts w:ascii="Times New Roman" w:hAnsi="Times New Roman" w:cs="Times New Roman"/>
          <w:sz w:val="28"/>
          <w:szCs w:val="28"/>
        </w:rPr>
        <w:t>-</w:t>
      </w:r>
      <w:r w:rsidR="00FD429C">
        <w:rPr>
          <w:rFonts w:ascii="Times New Roman" w:hAnsi="Times New Roman" w:cs="Times New Roman"/>
          <w:sz w:val="28"/>
          <w:szCs w:val="28"/>
        </w:rPr>
        <w:t xml:space="preserve">   </w:t>
      </w:r>
      <w:r w:rsidRPr="00A009DE">
        <w:rPr>
          <w:rFonts w:ascii="Times New Roman" w:hAnsi="Times New Roman" w:cs="Times New Roman"/>
          <w:sz w:val="28"/>
          <w:szCs w:val="28"/>
        </w:rPr>
        <w:t>другой национальности (таджики, армяне, цыгане и т.д.)</w:t>
      </w:r>
    </w:p>
    <w:p w:rsidR="00F80D9C" w:rsidRPr="00A009DE" w:rsidRDefault="00F80D9C" w:rsidP="00A009DE">
      <w:pPr>
        <w:pStyle w:val="a4"/>
        <w:jc w:val="both"/>
        <w:rPr>
          <w:rFonts w:ascii="Times New Roman" w:hAnsi="Times New Roman" w:cs="Times New Roman"/>
          <w:sz w:val="28"/>
          <w:szCs w:val="28"/>
        </w:rPr>
      </w:pPr>
      <w:r w:rsidRPr="00A009DE">
        <w:rPr>
          <w:rFonts w:ascii="Times New Roman" w:hAnsi="Times New Roman" w:cs="Times New Roman"/>
          <w:sz w:val="28"/>
          <w:szCs w:val="28"/>
        </w:rPr>
        <w:t xml:space="preserve">- </w:t>
      </w:r>
      <w:r w:rsidR="00FD429C">
        <w:rPr>
          <w:rFonts w:ascii="Times New Roman" w:hAnsi="Times New Roman" w:cs="Times New Roman"/>
          <w:sz w:val="28"/>
          <w:szCs w:val="28"/>
        </w:rPr>
        <w:t xml:space="preserve">  </w:t>
      </w:r>
      <w:r w:rsidRPr="00A009DE">
        <w:rPr>
          <w:rFonts w:ascii="Times New Roman" w:hAnsi="Times New Roman" w:cs="Times New Roman"/>
          <w:sz w:val="28"/>
          <w:szCs w:val="28"/>
        </w:rPr>
        <w:t xml:space="preserve">другого вероисповедания </w:t>
      </w:r>
      <w:r w:rsidR="00B51712" w:rsidRPr="00A009DE">
        <w:rPr>
          <w:rFonts w:ascii="Times New Roman" w:hAnsi="Times New Roman" w:cs="Times New Roman"/>
          <w:sz w:val="28"/>
          <w:szCs w:val="28"/>
        </w:rPr>
        <w:t>(</w:t>
      </w:r>
      <w:r w:rsidRPr="00A009DE">
        <w:rPr>
          <w:rFonts w:ascii="Times New Roman" w:hAnsi="Times New Roman" w:cs="Times New Roman"/>
          <w:sz w:val="28"/>
          <w:szCs w:val="28"/>
        </w:rPr>
        <w:t>мусульмане, католики, буддисты и т.д.)</w:t>
      </w:r>
    </w:p>
    <w:p w:rsidR="00F80D9C" w:rsidRPr="00A009DE" w:rsidRDefault="00FD429C" w:rsidP="00A009DE">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B51712">
        <w:rPr>
          <w:rFonts w:ascii="Times New Roman" w:hAnsi="Times New Roman" w:cs="Times New Roman"/>
          <w:sz w:val="28"/>
          <w:szCs w:val="28"/>
        </w:rPr>
        <w:t>другого состояния здоровья (инвалиды, тяжело</w:t>
      </w:r>
      <w:r w:rsidR="00F80D9C" w:rsidRPr="00A009DE">
        <w:rPr>
          <w:rFonts w:ascii="Times New Roman" w:hAnsi="Times New Roman" w:cs="Times New Roman"/>
          <w:sz w:val="28"/>
          <w:szCs w:val="28"/>
        </w:rPr>
        <w:t xml:space="preserve">больные, ВИЧ </w:t>
      </w:r>
      <w:r w:rsidR="00B51712" w:rsidRPr="00A009DE">
        <w:rPr>
          <w:rFonts w:ascii="Times New Roman" w:hAnsi="Times New Roman" w:cs="Times New Roman"/>
          <w:sz w:val="28"/>
          <w:szCs w:val="28"/>
        </w:rPr>
        <w:t>– и</w:t>
      </w:r>
      <w:r w:rsidR="00F80D9C" w:rsidRPr="00A009DE">
        <w:rPr>
          <w:rFonts w:ascii="Times New Roman" w:hAnsi="Times New Roman" w:cs="Times New Roman"/>
          <w:sz w:val="28"/>
          <w:szCs w:val="28"/>
        </w:rPr>
        <w:t>нфицированные и т.д.)</w:t>
      </w:r>
    </w:p>
    <w:p w:rsidR="00F80D9C" w:rsidRPr="00A009DE" w:rsidRDefault="00F80D9C" w:rsidP="00A009DE">
      <w:pPr>
        <w:pStyle w:val="a4"/>
        <w:jc w:val="both"/>
        <w:rPr>
          <w:rFonts w:ascii="Times New Roman" w:hAnsi="Times New Roman" w:cs="Times New Roman"/>
          <w:sz w:val="28"/>
          <w:szCs w:val="28"/>
        </w:rPr>
      </w:pPr>
      <w:r w:rsidRPr="00A009DE">
        <w:rPr>
          <w:rFonts w:ascii="Times New Roman" w:hAnsi="Times New Roman" w:cs="Times New Roman"/>
          <w:sz w:val="28"/>
          <w:szCs w:val="28"/>
        </w:rPr>
        <w:t xml:space="preserve">- другой внешности, нежели мы сами </w:t>
      </w:r>
      <w:r w:rsidR="00B51712" w:rsidRPr="00A009DE">
        <w:rPr>
          <w:rFonts w:ascii="Times New Roman" w:hAnsi="Times New Roman" w:cs="Times New Roman"/>
          <w:sz w:val="28"/>
          <w:szCs w:val="28"/>
        </w:rPr>
        <w:t>(</w:t>
      </w:r>
      <w:r w:rsidRPr="00A009DE">
        <w:rPr>
          <w:rFonts w:ascii="Times New Roman" w:hAnsi="Times New Roman" w:cs="Times New Roman"/>
          <w:sz w:val="28"/>
          <w:szCs w:val="28"/>
        </w:rPr>
        <w:t xml:space="preserve">слишком полные, с родимыми пятнами, с заячьей губой и т.д.) </w:t>
      </w:r>
    </w:p>
    <w:p w:rsidR="00F80D9C" w:rsidRPr="00A009DE" w:rsidRDefault="00F80D9C" w:rsidP="00A009DE">
      <w:pPr>
        <w:pStyle w:val="a4"/>
        <w:jc w:val="both"/>
        <w:rPr>
          <w:rFonts w:ascii="Times New Roman" w:hAnsi="Times New Roman" w:cs="Times New Roman"/>
          <w:sz w:val="28"/>
          <w:szCs w:val="28"/>
        </w:rPr>
      </w:pPr>
      <w:r w:rsidRPr="00A009DE">
        <w:rPr>
          <w:rFonts w:ascii="Times New Roman" w:hAnsi="Times New Roman" w:cs="Times New Roman"/>
          <w:sz w:val="28"/>
          <w:szCs w:val="28"/>
        </w:rPr>
        <w:t xml:space="preserve">- </w:t>
      </w:r>
      <w:r w:rsidR="00FD429C">
        <w:rPr>
          <w:rFonts w:ascii="Times New Roman" w:hAnsi="Times New Roman" w:cs="Times New Roman"/>
          <w:sz w:val="28"/>
          <w:szCs w:val="28"/>
        </w:rPr>
        <w:t xml:space="preserve">   </w:t>
      </w:r>
      <w:r w:rsidRPr="00A009DE">
        <w:rPr>
          <w:rFonts w:ascii="Times New Roman" w:hAnsi="Times New Roman" w:cs="Times New Roman"/>
          <w:sz w:val="28"/>
          <w:szCs w:val="28"/>
        </w:rPr>
        <w:t>с другими вкусами (фанатизм в спорте, музыке и т.д.)</w:t>
      </w:r>
    </w:p>
    <w:p w:rsidR="00FD429C" w:rsidRDefault="00FD429C" w:rsidP="00FD429C">
      <w:pPr>
        <w:pStyle w:val="a4"/>
        <w:jc w:val="center"/>
        <w:rPr>
          <w:rFonts w:ascii="Times New Roman" w:hAnsi="Times New Roman" w:cs="Times New Roman"/>
          <w:i/>
          <w:sz w:val="28"/>
          <w:szCs w:val="28"/>
        </w:rPr>
      </w:pPr>
    </w:p>
    <w:p w:rsidR="00F80D9C" w:rsidRPr="00A009DE" w:rsidRDefault="00F80D9C" w:rsidP="00FD429C">
      <w:pPr>
        <w:pStyle w:val="a4"/>
        <w:jc w:val="center"/>
        <w:rPr>
          <w:rFonts w:ascii="Times New Roman" w:hAnsi="Times New Roman" w:cs="Times New Roman"/>
          <w:i/>
          <w:sz w:val="28"/>
          <w:szCs w:val="28"/>
        </w:rPr>
      </w:pPr>
      <w:r w:rsidRPr="00A009DE">
        <w:rPr>
          <w:rFonts w:ascii="Times New Roman" w:hAnsi="Times New Roman" w:cs="Times New Roman"/>
          <w:i/>
          <w:sz w:val="28"/>
          <w:szCs w:val="28"/>
        </w:rPr>
        <w:t>Провести упражнение «Ночёвка»</w:t>
      </w:r>
    </w:p>
    <w:p w:rsidR="00F80D9C" w:rsidRPr="00A009DE" w:rsidRDefault="00F80D9C" w:rsidP="00A009DE">
      <w:pPr>
        <w:pStyle w:val="a4"/>
        <w:jc w:val="both"/>
        <w:rPr>
          <w:rFonts w:ascii="Times New Roman" w:hAnsi="Times New Roman" w:cs="Times New Roman"/>
          <w:sz w:val="28"/>
          <w:szCs w:val="28"/>
        </w:rPr>
      </w:pPr>
      <w:r w:rsidRPr="00A009DE">
        <w:rPr>
          <w:rFonts w:ascii="Times New Roman" w:hAnsi="Times New Roman" w:cs="Times New Roman"/>
          <w:sz w:val="28"/>
          <w:szCs w:val="28"/>
        </w:rPr>
        <w:t>В толерантном отношении нуждаются люди, которые на нас в чём-то не</w:t>
      </w:r>
      <w:r w:rsidR="00B51712">
        <w:rPr>
          <w:rFonts w:ascii="Times New Roman" w:hAnsi="Times New Roman" w:cs="Times New Roman"/>
          <w:sz w:val="28"/>
          <w:szCs w:val="28"/>
        </w:rPr>
        <w:t xml:space="preserve"> </w:t>
      </w:r>
      <w:r w:rsidRPr="00A009DE">
        <w:rPr>
          <w:rFonts w:ascii="Times New Roman" w:hAnsi="Times New Roman" w:cs="Times New Roman"/>
          <w:sz w:val="28"/>
          <w:szCs w:val="28"/>
        </w:rPr>
        <w:t>похожи. Причём это «что-то» для нас обычно очень значимо. И поэтому мы можем себя вести с ними по-разному: терпеть или нет, принимать или нет, поддерживать или нет.</w:t>
      </w:r>
    </w:p>
    <w:p w:rsidR="00F80D9C" w:rsidRPr="00A009DE" w:rsidRDefault="00F80D9C" w:rsidP="00A009DE">
      <w:pPr>
        <w:pStyle w:val="a4"/>
        <w:jc w:val="both"/>
        <w:rPr>
          <w:rFonts w:ascii="Times New Roman" w:hAnsi="Times New Roman" w:cs="Times New Roman"/>
          <w:sz w:val="28"/>
          <w:szCs w:val="28"/>
        </w:rPr>
      </w:pPr>
      <w:r w:rsidRPr="00A009DE">
        <w:rPr>
          <w:rFonts w:ascii="Times New Roman" w:hAnsi="Times New Roman" w:cs="Times New Roman"/>
          <w:sz w:val="28"/>
          <w:szCs w:val="28"/>
        </w:rPr>
        <w:t>В понятие «толерантность» входят такие элементы, как:</w:t>
      </w:r>
    </w:p>
    <w:p w:rsidR="00F80D9C" w:rsidRPr="00A009DE" w:rsidRDefault="00F80D9C" w:rsidP="00A009DE">
      <w:pPr>
        <w:pStyle w:val="a4"/>
        <w:jc w:val="both"/>
        <w:rPr>
          <w:rFonts w:ascii="Times New Roman" w:hAnsi="Times New Roman" w:cs="Times New Roman"/>
          <w:sz w:val="28"/>
          <w:szCs w:val="28"/>
        </w:rPr>
      </w:pPr>
      <w:r w:rsidRPr="00A009DE">
        <w:rPr>
          <w:rFonts w:ascii="Times New Roman" w:hAnsi="Times New Roman" w:cs="Times New Roman"/>
          <w:sz w:val="28"/>
          <w:szCs w:val="28"/>
        </w:rPr>
        <w:t>- терпимость (мы терпимо относимся к тому, кто на нас не похож)</w:t>
      </w:r>
    </w:p>
    <w:p w:rsidR="00F80D9C" w:rsidRPr="00A009DE" w:rsidRDefault="00F80D9C" w:rsidP="00A009DE">
      <w:pPr>
        <w:pStyle w:val="a4"/>
        <w:jc w:val="both"/>
        <w:rPr>
          <w:rFonts w:ascii="Times New Roman" w:hAnsi="Times New Roman" w:cs="Times New Roman"/>
          <w:sz w:val="28"/>
          <w:szCs w:val="28"/>
        </w:rPr>
      </w:pPr>
      <w:r w:rsidRPr="00A009DE">
        <w:rPr>
          <w:rFonts w:ascii="Times New Roman" w:hAnsi="Times New Roman" w:cs="Times New Roman"/>
          <w:sz w:val="28"/>
          <w:szCs w:val="28"/>
        </w:rPr>
        <w:t>- принятие  (мы принимаем человека или ситуацию такой, какая она есть, без осуждения)</w:t>
      </w:r>
    </w:p>
    <w:p w:rsidR="00F80D9C" w:rsidRPr="00A009DE" w:rsidRDefault="00663646" w:rsidP="00A009DE">
      <w:pPr>
        <w:pStyle w:val="a4"/>
        <w:jc w:val="both"/>
        <w:rPr>
          <w:rFonts w:ascii="Times New Roman" w:hAnsi="Times New Roman" w:cs="Times New Roman"/>
          <w:sz w:val="28"/>
          <w:szCs w:val="28"/>
        </w:rPr>
      </w:pPr>
      <w:r w:rsidRPr="00A009DE">
        <w:rPr>
          <w:rFonts w:ascii="Times New Roman" w:hAnsi="Times New Roman" w:cs="Times New Roman"/>
          <w:sz w:val="28"/>
          <w:szCs w:val="28"/>
        </w:rPr>
        <w:t>- п</w:t>
      </w:r>
      <w:r w:rsidR="00F80D9C" w:rsidRPr="00A009DE">
        <w:rPr>
          <w:rFonts w:ascii="Times New Roman" w:hAnsi="Times New Roman" w:cs="Times New Roman"/>
          <w:sz w:val="28"/>
          <w:szCs w:val="28"/>
        </w:rPr>
        <w:t xml:space="preserve">оддержка </w:t>
      </w:r>
      <w:r w:rsidR="00B51712" w:rsidRPr="00A009DE">
        <w:rPr>
          <w:rFonts w:ascii="Times New Roman" w:hAnsi="Times New Roman" w:cs="Times New Roman"/>
          <w:sz w:val="28"/>
          <w:szCs w:val="28"/>
        </w:rPr>
        <w:t>(</w:t>
      </w:r>
      <w:r w:rsidR="00F80D9C" w:rsidRPr="00A009DE">
        <w:rPr>
          <w:rFonts w:ascii="Times New Roman" w:hAnsi="Times New Roman" w:cs="Times New Roman"/>
          <w:sz w:val="28"/>
          <w:szCs w:val="28"/>
        </w:rPr>
        <w:t>мы стараемся поддержать человека, который на нас не похож)</w:t>
      </w:r>
      <w:r w:rsidRPr="00A009DE">
        <w:rPr>
          <w:rFonts w:ascii="Times New Roman" w:hAnsi="Times New Roman" w:cs="Times New Roman"/>
          <w:sz w:val="28"/>
          <w:szCs w:val="28"/>
        </w:rPr>
        <w:t>.</w:t>
      </w:r>
    </w:p>
    <w:p w:rsidR="00663646" w:rsidRPr="00A009DE" w:rsidRDefault="00663646" w:rsidP="00A009DE">
      <w:pPr>
        <w:pStyle w:val="a4"/>
        <w:jc w:val="both"/>
        <w:rPr>
          <w:rFonts w:ascii="Times New Roman" w:hAnsi="Times New Roman" w:cs="Times New Roman"/>
          <w:sz w:val="28"/>
          <w:szCs w:val="28"/>
        </w:rPr>
      </w:pPr>
      <w:r w:rsidRPr="00A009DE">
        <w:rPr>
          <w:rFonts w:ascii="Times New Roman" w:hAnsi="Times New Roman" w:cs="Times New Roman"/>
          <w:sz w:val="28"/>
          <w:szCs w:val="28"/>
        </w:rPr>
        <w:t>Следует отметить, что мы не обязаны всех любить, не обязаны всех поддерживать или принимать, но и ненавидеть человека только за то, что он чем-то от нас отличается, тоже не стоит. Мы</w:t>
      </w:r>
      <w:r w:rsidR="00B51712">
        <w:rPr>
          <w:rFonts w:ascii="Times New Roman" w:hAnsi="Times New Roman" w:cs="Times New Roman"/>
          <w:sz w:val="28"/>
          <w:szCs w:val="28"/>
        </w:rPr>
        <w:t>,</w:t>
      </w:r>
      <w:r w:rsidRPr="00A009DE">
        <w:rPr>
          <w:rFonts w:ascii="Times New Roman" w:hAnsi="Times New Roman" w:cs="Times New Roman"/>
          <w:sz w:val="28"/>
          <w:szCs w:val="28"/>
        </w:rPr>
        <w:t xml:space="preserve"> можем в этом случае</w:t>
      </w:r>
      <w:r w:rsidR="00B51712">
        <w:rPr>
          <w:rFonts w:ascii="Times New Roman" w:hAnsi="Times New Roman" w:cs="Times New Roman"/>
          <w:sz w:val="28"/>
          <w:szCs w:val="28"/>
        </w:rPr>
        <w:t>,</w:t>
      </w:r>
      <w:r w:rsidRPr="00A009DE">
        <w:rPr>
          <w:rFonts w:ascii="Times New Roman" w:hAnsi="Times New Roman" w:cs="Times New Roman"/>
          <w:sz w:val="28"/>
          <w:szCs w:val="28"/>
        </w:rPr>
        <w:t xml:space="preserve"> просто терпимо к ним относится, понимая, что такое встречается, что бывает другая жизнь, другие люди, а не только «мы любимые».</w:t>
      </w:r>
    </w:p>
    <w:p w:rsidR="00663646" w:rsidRPr="00A009DE" w:rsidRDefault="00663646" w:rsidP="00A009DE">
      <w:pPr>
        <w:pStyle w:val="a4"/>
        <w:jc w:val="both"/>
        <w:rPr>
          <w:rFonts w:ascii="Times New Roman" w:hAnsi="Times New Roman" w:cs="Times New Roman"/>
          <w:sz w:val="28"/>
          <w:szCs w:val="28"/>
        </w:rPr>
      </w:pPr>
      <w:r w:rsidRPr="00A009DE">
        <w:rPr>
          <w:rFonts w:ascii="Times New Roman" w:hAnsi="Times New Roman" w:cs="Times New Roman"/>
          <w:sz w:val="28"/>
          <w:szCs w:val="28"/>
        </w:rPr>
        <w:t>Самое сложное в теме толерантности – это оказать поддержку другому человеку, поэтому остановимся на этом подробнее.</w:t>
      </w:r>
    </w:p>
    <w:p w:rsidR="00663646" w:rsidRPr="00A009DE" w:rsidRDefault="00663646" w:rsidP="00A009DE">
      <w:pPr>
        <w:pStyle w:val="a4"/>
        <w:jc w:val="both"/>
        <w:rPr>
          <w:rFonts w:ascii="Times New Roman" w:hAnsi="Times New Roman" w:cs="Times New Roman"/>
          <w:sz w:val="28"/>
          <w:szCs w:val="28"/>
        </w:rPr>
      </w:pPr>
      <w:r w:rsidRPr="00A009DE">
        <w:rPr>
          <w:rFonts w:ascii="Times New Roman" w:hAnsi="Times New Roman" w:cs="Times New Roman"/>
          <w:sz w:val="28"/>
          <w:szCs w:val="28"/>
        </w:rPr>
        <w:t>Давайте для начала определим, что такое поддержка? Кто готов высказаться по этому поводу?</w:t>
      </w:r>
    </w:p>
    <w:p w:rsidR="00663646" w:rsidRPr="00A009DE" w:rsidRDefault="00663646" w:rsidP="00A009DE">
      <w:pPr>
        <w:pStyle w:val="a4"/>
        <w:jc w:val="both"/>
        <w:rPr>
          <w:rFonts w:ascii="Times New Roman" w:hAnsi="Times New Roman" w:cs="Times New Roman"/>
          <w:sz w:val="28"/>
          <w:szCs w:val="28"/>
        </w:rPr>
      </w:pPr>
      <w:r w:rsidRPr="00A009DE">
        <w:rPr>
          <w:rFonts w:ascii="Times New Roman" w:hAnsi="Times New Roman" w:cs="Times New Roman"/>
          <w:sz w:val="28"/>
          <w:szCs w:val="28"/>
        </w:rPr>
        <w:t>По су</w:t>
      </w:r>
      <w:r w:rsidR="00B51712">
        <w:rPr>
          <w:rFonts w:ascii="Times New Roman" w:hAnsi="Times New Roman" w:cs="Times New Roman"/>
          <w:sz w:val="28"/>
          <w:szCs w:val="28"/>
        </w:rPr>
        <w:t>ти, поддержка</w:t>
      </w:r>
      <w:r w:rsidR="00FD429C">
        <w:rPr>
          <w:rFonts w:ascii="Times New Roman" w:hAnsi="Times New Roman" w:cs="Times New Roman"/>
          <w:sz w:val="28"/>
          <w:szCs w:val="28"/>
        </w:rPr>
        <w:t xml:space="preserve"> </w:t>
      </w:r>
      <w:r w:rsidR="00B51712">
        <w:rPr>
          <w:rFonts w:ascii="Times New Roman" w:hAnsi="Times New Roman" w:cs="Times New Roman"/>
          <w:sz w:val="28"/>
          <w:szCs w:val="28"/>
        </w:rPr>
        <w:t xml:space="preserve">- </w:t>
      </w:r>
      <w:proofErr w:type="gramStart"/>
      <w:r w:rsidR="00B51712">
        <w:rPr>
          <w:rFonts w:ascii="Times New Roman" w:hAnsi="Times New Roman" w:cs="Times New Roman"/>
          <w:sz w:val="28"/>
          <w:szCs w:val="28"/>
        </w:rPr>
        <w:t>это</w:t>
      </w:r>
      <w:proofErr w:type="gramEnd"/>
      <w:r w:rsidR="00B51712">
        <w:rPr>
          <w:rFonts w:ascii="Times New Roman" w:hAnsi="Times New Roman" w:cs="Times New Roman"/>
          <w:sz w:val="28"/>
          <w:szCs w:val="28"/>
        </w:rPr>
        <w:t xml:space="preserve"> прежде всего</w:t>
      </w:r>
      <w:r w:rsidRPr="00A009DE">
        <w:rPr>
          <w:rFonts w:ascii="Times New Roman" w:hAnsi="Times New Roman" w:cs="Times New Roman"/>
          <w:sz w:val="28"/>
          <w:szCs w:val="28"/>
        </w:rPr>
        <w:t>, знак внимания к другому человеку. Люди, заболевшие чем-то или попавшие в зависимость от алкоголя или наркотиков, нуждаются в нашем понимании и поддержке, особенно если они уже осознали сою ошибку и хотят вылечиться. Однако в бытовом общении в отношении этих людей существует две реакции со стороны общества: позиция «красного карандаша» (критика) и поддержка.</w:t>
      </w:r>
    </w:p>
    <w:p w:rsidR="00FD429C" w:rsidRDefault="00FD429C" w:rsidP="00A009DE">
      <w:pPr>
        <w:pStyle w:val="a4"/>
        <w:jc w:val="both"/>
        <w:rPr>
          <w:rFonts w:ascii="Times New Roman" w:hAnsi="Times New Roman" w:cs="Times New Roman"/>
          <w:i/>
          <w:sz w:val="28"/>
          <w:szCs w:val="28"/>
        </w:rPr>
      </w:pPr>
    </w:p>
    <w:p w:rsidR="00FD429C" w:rsidRDefault="00FD429C" w:rsidP="00A009DE">
      <w:pPr>
        <w:pStyle w:val="a4"/>
        <w:jc w:val="both"/>
        <w:rPr>
          <w:rFonts w:ascii="Times New Roman" w:hAnsi="Times New Roman" w:cs="Times New Roman"/>
          <w:i/>
          <w:sz w:val="28"/>
          <w:szCs w:val="28"/>
        </w:rPr>
      </w:pPr>
    </w:p>
    <w:p w:rsidR="00663646" w:rsidRPr="00A009DE" w:rsidRDefault="00663646" w:rsidP="00FD429C">
      <w:pPr>
        <w:pStyle w:val="a4"/>
        <w:jc w:val="center"/>
        <w:rPr>
          <w:rFonts w:ascii="Times New Roman" w:hAnsi="Times New Roman" w:cs="Times New Roman"/>
          <w:i/>
          <w:sz w:val="28"/>
          <w:szCs w:val="28"/>
        </w:rPr>
      </w:pPr>
      <w:r w:rsidRPr="00A009DE">
        <w:rPr>
          <w:rFonts w:ascii="Times New Roman" w:hAnsi="Times New Roman" w:cs="Times New Roman"/>
          <w:i/>
          <w:sz w:val="28"/>
          <w:szCs w:val="28"/>
        </w:rPr>
        <w:lastRenderedPageBreak/>
        <w:t>Упражнение «Критика и поддержка»</w:t>
      </w:r>
    </w:p>
    <w:p w:rsidR="00663646" w:rsidRPr="00A009DE" w:rsidRDefault="00663646" w:rsidP="00A009DE">
      <w:pPr>
        <w:pStyle w:val="a4"/>
        <w:jc w:val="both"/>
        <w:rPr>
          <w:rFonts w:ascii="Times New Roman" w:hAnsi="Times New Roman" w:cs="Times New Roman"/>
          <w:sz w:val="28"/>
          <w:szCs w:val="28"/>
        </w:rPr>
      </w:pPr>
      <w:r w:rsidRPr="00A009DE">
        <w:rPr>
          <w:rFonts w:ascii="Times New Roman" w:hAnsi="Times New Roman" w:cs="Times New Roman"/>
          <w:sz w:val="28"/>
          <w:szCs w:val="28"/>
        </w:rPr>
        <w:t xml:space="preserve">Анализ </w:t>
      </w:r>
      <w:r w:rsidR="006D1941" w:rsidRPr="00A009DE">
        <w:rPr>
          <w:rFonts w:ascii="Times New Roman" w:hAnsi="Times New Roman" w:cs="Times New Roman"/>
          <w:sz w:val="28"/>
          <w:szCs w:val="28"/>
        </w:rPr>
        <w:t xml:space="preserve">упражнения: </w:t>
      </w:r>
    </w:p>
    <w:p w:rsidR="006D1941" w:rsidRPr="00A009DE" w:rsidRDefault="006D1941" w:rsidP="00A009DE">
      <w:pPr>
        <w:pStyle w:val="a4"/>
        <w:jc w:val="both"/>
        <w:rPr>
          <w:rFonts w:ascii="Times New Roman" w:hAnsi="Times New Roman" w:cs="Times New Roman"/>
          <w:sz w:val="28"/>
          <w:szCs w:val="28"/>
        </w:rPr>
      </w:pPr>
      <w:r w:rsidRPr="00A009DE">
        <w:rPr>
          <w:rFonts w:ascii="Times New Roman" w:hAnsi="Times New Roman" w:cs="Times New Roman"/>
          <w:sz w:val="28"/>
          <w:szCs w:val="28"/>
        </w:rPr>
        <w:t>-</w:t>
      </w:r>
      <w:r w:rsidR="00FD429C">
        <w:rPr>
          <w:rFonts w:ascii="Times New Roman" w:hAnsi="Times New Roman" w:cs="Times New Roman"/>
          <w:sz w:val="28"/>
          <w:szCs w:val="28"/>
        </w:rPr>
        <w:t xml:space="preserve"> </w:t>
      </w:r>
      <w:r w:rsidRPr="00A009DE">
        <w:rPr>
          <w:rFonts w:ascii="Times New Roman" w:hAnsi="Times New Roman" w:cs="Times New Roman"/>
          <w:sz w:val="28"/>
          <w:szCs w:val="28"/>
        </w:rPr>
        <w:t xml:space="preserve">каково было выступать в роли </w:t>
      </w:r>
      <w:proofErr w:type="gramStart"/>
      <w:r w:rsidRPr="00A009DE">
        <w:rPr>
          <w:rFonts w:ascii="Times New Roman" w:hAnsi="Times New Roman" w:cs="Times New Roman"/>
          <w:sz w:val="28"/>
          <w:szCs w:val="28"/>
        </w:rPr>
        <w:t>критикующего</w:t>
      </w:r>
      <w:proofErr w:type="gramEnd"/>
      <w:r w:rsidRPr="00A009DE">
        <w:rPr>
          <w:rFonts w:ascii="Times New Roman" w:hAnsi="Times New Roman" w:cs="Times New Roman"/>
          <w:sz w:val="28"/>
          <w:szCs w:val="28"/>
        </w:rPr>
        <w:t>? А поддерживающего?</w:t>
      </w:r>
    </w:p>
    <w:p w:rsidR="006D1941" w:rsidRPr="00A009DE" w:rsidRDefault="006D1941" w:rsidP="00A009DE">
      <w:pPr>
        <w:pStyle w:val="a4"/>
        <w:jc w:val="both"/>
        <w:rPr>
          <w:rFonts w:ascii="Times New Roman" w:hAnsi="Times New Roman" w:cs="Times New Roman"/>
          <w:sz w:val="28"/>
          <w:szCs w:val="28"/>
        </w:rPr>
      </w:pPr>
      <w:r w:rsidRPr="00A009DE">
        <w:rPr>
          <w:rFonts w:ascii="Times New Roman" w:hAnsi="Times New Roman" w:cs="Times New Roman"/>
          <w:sz w:val="28"/>
          <w:szCs w:val="28"/>
        </w:rPr>
        <w:t>-</w:t>
      </w:r>
      <w:r w:rsidR="00FD429C">
        <w:rPr>
          <w:rFonts w:ascii="Times New Roman" w:hAnsi="Times New Roman" w:cs="Times New Roman"/>
          <w:sz w:val="28"/>
          <w:szCs w:val="28"/>
        </w:rPr>
        <w:t xml:space="preserve"> </w:t>
      </w:r>
      <w:r w:rsidRPr="00A009DE">
        <w:rPr>
          <w:rFonts w:ascii="Times New Roman" w:hAnsi="Times New Roman" w:cs="Times New Roman"/>
          <w:sz w:val="28"/>
          <w:szCs w:val="28"/>
        </w:rPr>
        <w:t>каково было получать критику и поддержку?</w:t>
      </w:r>
    </w:p>
    <w:p w:rsidR="006D1941" w:rsidRPr="00A009DE" w:rsidRDefault="006D1941" w:rsidP="00A009DE">
      <w:pPr>
        <w:pStyle w:val="a4"/>
        <w:jc w:val="both"/>
        <w:rPr>
          <w:rFonts w:ascii="Times New Roman" w:hAnsi="Times New Roman" w:cs="Times New Roman"/>
          <w:sz w:val="28"/>
          <w:szCs w:val="28"/>
        </w:rPr>
      </w:pPr>
      <w:r w:rsidRPr="00A009DE">
        <w:rPr>
          <w:rFonts w:ascii="Times New Roman" w:hAnsi="Times New Roman" w:cs="Times New Roman"/>
          <w:sz w:val="28"/>
          <w:szCs w:val="28"/>
        </w:rPr>
        <w:t>- получилось ли поддержать собеседника?</w:t>
      </w:r>
    </w:p>
    <w:p w:rsidR="006D1941" w:rsidRPr="00A009DE" w:rsidRDefault="006D1941" w:rsidP="00A009DE">
      <w:pPr>
        <w:pStyle w:val="a4"/>
        <w:jc w:val="both"/>
        <w:rPr>
          <w:rFonts w:ascii="Times New Roman" w:hAnsi="Times New Roman" w:cs="Times New Roman"/>
          <w:sz w:val="28"/>
          <w:szCs w:val="28"/>
        </w:rPr>
      </w:pPr>
      <w:r w:rsidRPr="00A009DE">
        <w:rPr>
          <w:rFonts w:ascii="Times New Roman" w:hAnsi="Times New Roman" w:cs="Times New Roman"/>
          <w:sz w:val="28"/>
          <w:szCs w:val="28"/>
        </w:rPr>
        <w:t>- как именно удалось поддержать собеседника?</w:t>
      </w:r>
    </w:p>
    <w:p w:rsidR="006D1941" w:rsidRPr="00A009DE" w:rsidRDefault="006D1941" w:rsidP="00A009DE">
      <w:pPr>
        <w:pStyle w:val="a4"/>
        <w:jc w:val="both"/>
        <w:rPr>
          <w:rFonts w:ascii="Times New Roman" w:hAnsi="Times New Roman" w:cs="Times New Roman"/>
          <w:sz w:val="28"/>
          <w:szCs w:val="28"/>
        </w:rPr>
      </w:pPr>
      <w:r w:rsidRPr="00A009DE">
        <w:rPr>
          <w:rFonts w:ascii="Times New Roman" w:hAnsi="Times New Roman" w:cs="Times New Roman"/>
          <w:sz w:val="28"/>
          <w:szCs w:val="28"/>
        </w:rPr>
        <w:t>Сейчас мы с вами попытались поддержать человека интуитивно, и</w:t>
      </w:r>
      <w:r w:rsidR="00FD429C">
        <w:rPr>
          <w:rFonts w:ascii="Times New Roman" w:hAnsi="Times New Roman" w:cs="Times New Roman"/>
          <w:sz w:val="28"/>
          <w:szCs w:val="28"/>
        </w:rPr>
        <w:t xml:space="preserve"> поддержка нами оказывалась по-</w:t>
      </w:r>
      <w:r w:rsidRPr="00A009DE">
        <w:rPr>
          <w:rFonts w:ascii="Times New Roman" w:hAnsi="Times New Roman" w:cs="Times New Roman"/>
          <w:sz w:val="28"/>
          <w:szCs w:val="28"/>
        </w:rPr>
        <w:t>разному. Но существует и специальные виды поддержки, с которыми я хочу вас познакомить.</w:t>
      </w:r>
    </w:p>
    <w:p w:rsidR="006D1941" w:rsidRPr="00A009DE" w:rsidRDefault="006D1941" w:rsidP="00A009DE">
      <w:pPr>
        <w:pStyle w:val="a4"/>
        <w:jc w:val="both"/>
        <w:rPr>
          <w:rFonts w:ascii="Times New Roman" w:hAnsi="Times New Roman" w:cs="Times New Roman"/>
          <w:sz w:val="28"/>
          <w:szCs w:val="28"/>
        </w:rPr>
      </w:pPr>
      <w:r w:rsidRPr="00A009DE">
        <w:rPr>
          <w:rFonts w:ascii="Times New Roman" w:hAnsi="Times New Roman" w:cs="Times New Roman"/>
          <w:sz w:val="28"/>
          <w:szCs w:val="28"/>
        </w:rPr>
        <w:t>Посмотрите</w:t>
      </w:r>
      <w:r w:rsidR="00B51712">
        <w:rPr>
          <w:rFonts w:ascii="Times New Roman" w:hAnsi="Times New Roman" w:cs="Times New Roman"/>
          <w:sz w:val="28"/>
          <w:szCs w:val="28"/>
        </w:rPr>
        <w:t>,</w:t>
      </w:r>
      <w:r w:rsidRPr="00A009DE">
        <w:rPr>
          <w:rFonts w:ascii="Times New Roman" w:hAnsi="Times New Roman" w:cs="Times New Roman"/>
          <w:sz w:val="28"/>
          <w:szCs w:val="28"/>
        </w:rPr>
        <w:t xml:space="preserve"> пожалуйста</w:t>
      </w:r>
      <w:r w:rsidR="00B51712">
        <w:rPr>
          <w:rFonts w:ascii="Times New Roman" w:hAnsi="Times New Roman" w:cs="Times New Roman"/>
          <w:sz w:val="28"/>
          <w:szCs w:val="28"/>
        </w:rPr>
        <w:t>,</w:t>
      </w:r>
      <w:r w:rsidRPr="00A009DE">
        <w:rPr>
          <w:rFonts w:ascii="Times New Roman" w:hAnsi="Times New Roman" w:cs="Times New Roman"/>
          <w:sz w:val="28"/>
          <w:szCs w:val="28"/>
        </w:rPr>
        <w:t xml:space="preserve"> в таблицу, которую вы получили. В ней говорится о 7 видах поддержки. И сейчас я более подробно остановлюсь на каждом из них.</w:t>
      </w:r>
    </w:p>
    <w:p w:rsidR="00FD429C" w:rsidRDefault="00FD429C" w:rsidP="00FD429C">
      <w:pPr>
        <w:pStyle w:val="a4"/>
        <w:jc w:val="center"/>
        <w:rPr>
          <w:rFonts w:ascii="Times New Roman" w:hAnsi="Times New Roman" w:cs="Times New Roman"/>
          <w:b/>
          <w:i/>
          <w:sz w:val="28"/>
          <w:szCs w:val="28"/>
        </w:rPr>
      </w:pPr>
    </w:p>
    <w:p w:rsidR="00FD429C" w:rsidRPr="00FD429C" w:rsidRDefault="00FD429C" w:rsidP="00FD429C">
      <w:pPr>
        <w:pStyle w:val="a4"/>
        <w:jc w:val="center"/>
        <w:rPr>
          <w:rFonts w:ascii="Times New Roman" w:hAnsi="Times New Roman" w:cs="Times New Roman"/>
          <w:b/>
          <w:i/>
          <w:sz w:val="28"/>
          <w:szCs w:val="28"/>
        </w:rPr>
      </w:pPr>
      <w:r w:rsidRPr="00FD429C">
        <w:rPr>
          <w:rFonts w:ascii="Times New Roman" w:hAnsi="Times New Roman" w:cs="Times New Roman"/>
          <w:b/>
          <w:i/>
          <w:sz w:val="28"/>
          <w:szCs w:val="28"/>
        </w:rPr>
        <w:t>Практическая работа</w:t>
      </w:r>
    </w:p>
    <w:p w:rsidR="006D1941" w:rsidRPr="00A009DE" w:rsidRDefault="006D1941" w:rsidP="00A009DE">
      <w:pPr>
        <w:pStyle w:val="a4"/>
        <w:jc w:val="both"/>
        <w:rPr>
          <w:rFonts w:ascii="Times New Roman" w:hAnsi="Times New Roman" w:cs="Times New Roman"/>
          <w:i/>
          <w:sz w:val="28"/>
          <w:szCs w:val="28"/>
        </w:rPr>
      </w:pPr>
      <w:r w:rsidRPr="00A009DE">
        <w:rPr>
          <w:rFonts w:ascii="Times New Roman" w:hAnsi="Times New Roman" w:cs="Times New Roman"/>
          <w:i/>
          <w:sz w:val="28"/>
          <w:szCs w:val="28"/>
        </w:rPr>
        <w:t>Карточки:</w:t>
      </w:r>
    </w:p>
    <w:p w:rsidR="006D1941" w:rsidRPr="00A009DE" w:rsidRDefault="006D1941" w:rsidP="00A009DE">
      <w:pPr>
        <w:pStyle w:val="a4"/>
        <w:jc w:val="both"/>
        <w:rPr>
          <w:rFonts w:ascii="Times New Roman" w:hAnsi="Times New Roman" w:cs="Times New Roman"/>
          <w:sz w:val="28"/>
          <w:szCs w:val="28"/>
        </w:rPr>
      </w:pPr>
      <w:r w:rsidRPr="00A009DE">
        <w:rPr>
          <w:rFonts w:ascii="Times New Roman" w:hAnsi="Times New Roman" w:cs="Times New Roman"/>
          <w:i/>
          <w:sz w:val="28"/>
          <w:szCs w:val="28"/>
        </w:rPr>
        <w:t xml:space="preserve">1.Указание на сильные стороны личности. </w:t>
      </w:r>
      <w:r w:rsidRPr="00A009DE">
        <w:rPr>
          <w:rFonts w:ascii="Times New Roman" w:hAnsi="Times New Roman" w:cs="Times New Roman"/>
          <w:sz w:val="28"/>
          <w:szCs w:val="28"/>
        </w:rPr>
        <w:t xml:space="preserve"> Мы поддерживаем человека, внушая ему уверенности в себе и в своих силах.</w:t>
      </w:r>
    </w:p>
    <w:p w:rsidR="006D1941" w:rsidRPr="00A009DE" w:rsidRDefault="006D1941" w:rsidP="00A009DE">
      <w:pPr>
        <w:pStyle w:val="a4"/>
        <w:jc w:val="both"/>
        <w:rPr>
          <w:rFonts w:ascii="Times New Roman" w:hAnsi="Times New Roman" w:cs="Times New Roman"/>
          <w:sz w:val="28"/>
          <w:szCs w:val="28"/>
        </w:rPr>
      </w:pPr>
      <w:r w:rsidRPr="00A009DE">
        <w:rPr>
          <w:rFonts w:ascii="Times New Roman" w:hAnsi="Times New Roman" w:cs="Times New Roman"/>
          <w:b/>
          <w:sz w:val="28"/>
          <w:szCs w:val="28"/>
        </w:rPr>
        <w:t xml:space="preserve">Важно помнить: </w:t>
      </w:r>
      <w:r w:rsidRPr="00A009DE">
        <w:rPr>
          <w:rFonts w:ascii="Times New Roman" w:hAnsi="Times New Roman" w:cs="Times New Roman"/>
          <w:sz w:val="28"/>
          <w:szCs w:val="28"/>
        </w:rPr>
        <w:t>однако данный вид поддержки не возымеет результата, если мы скажем неправду.</w:t>
      </w:r>
    </w:p>
    <w:p w:rsidR="006D1941" w:rsidRPr="00A009DE" w:rsidRDefault="006D1941" w:rsidP="00A009DE">
      <w:pPr>
        <w:pStyle w:val="a4"/>
        <w:jc w:val="both"/>
        <w:rPr>
          <w:rFonts w:ascii="Times New Roman" w:hAnsi="Times New Roman" w:cs="Times New Roman"/>
          <w:i/>
          <w:sz w:val="28"/>
          <w:szCs w:val="28"/>
        </w:rPr>
      </w:pPr>
      <w:r w:rsidRPr="00A009DE">
        <w:rPr>
          <w:rFonts w:ascii="Times New Roman" w:hAnsi="Times New Roman" w:cs="Times New Roman"/>
          <w:i/>
          <w:sz w:val="28"/>
          <w:szCs w:val="28"/>
        </w:rPr>
        <w:t>2. Присоединение к проблеме</w:t>
      </w:r>
    </w:p>
    <w:p w:rsidR="006D1941" w:rsidRPr="00A009DE" w:rsidRDefault="006D1941" w:rsidP="00A009DE">
      <w:pPr>
        <w:pStyle w:val="a4"/>
        <w:jc w:val="both"/>
        <w:rPr>
          <w:rFonts w:ascii="Times New Roman" w:hAnsi="Times New Roman" w:cs="Times New Roman"/>
          <w:sz w:val="28"/>
          <w:szCs w:val="28"/>
        </w:rPr>
      </w:pPr>
      <w:r w:rsidRPr="00A009DE">
        <w:rPr>
          <w:rFonts w:ascii="Times New Roman" w:hAnsi="Times New Roman" w:cs="Times New Roman"/>
          <w:b/>
          <w:sz w:val="28"/>
          <w:szCs w:val="28"/>
        </w:rPr>
        <w:t xml:space="preserve">Важно помнить: </w:t>
      </w:r>
      <w:r w:rsidRPr="00A009DE">
        <w:rPr>
          <w:rFonts w:ascii="Times New Roman" w:hAnsi="Times New Roman" w:cs="Times New Roman"/>
          <w:sz w:val="28"/>
          <w:szCs w:val="28"/>
        </w:rPr>
        <w:t>Здесь есть опасность переусердствовать и тогда поддержка превратиться в говорение о наших проблемах. Это будет ошибкой.</w:t>
      </w:r>
    </w:p>
    <w:p w:rsidR="006D1941" w:rsidRPr="00A009DE" w:rsidRDefault="006D1941" w:rsidP="00A009DE">
      <w:pPr>
        <w:pStyle w:val="a4"/>
        <w:jc w:val="both"/>
        <w:rPr>
          <w:rFonts w:ascii="Times New Roman" w:hAnsi="Times New Roman" w:cs="Times New Roman"/>
          <w:i/>
          <w:sz w:val="28"/>
          <w:szCs w:val="28"/>
        </w:rPr>
      </w:pPr>
      <w:r w:rsidRPr="00A009DE">
        <w:rPr>
          <w:rFonts w:ascii="Times New Roman" w:hAnsi="Times New Roman" w:cs="Times New Roman"/>
          <w:i/>
          <w:sz w:val="28"/>
          <w:szCs w:val="28"/>
        </w:rPr>
        <w:t>3. Предложение помощи</w:t>
      </w:r>
    </w:p>
    <w:p w:rsidR="006D1941" w:rsidRPr="00A009DE" w:rsidRDefault="006D1941" w:rsidP="00A009DE">
      <w:pPr>
        <w:pStyle w:val="a4"/>
        <w:jc w:val="both"/>
        <w:rPr>
          <w:rFonts w:ascii="Times New Roman" w:hAnsi="Times New Roman" w:cs="Times New Roman"/>
          <w:sz w:val="28"/>
          <w:szCs w:val="28"/>
        </w:rPr>
      </w:pPr>
      <w:r w:rsidRPr="00A009DE">
        <w:rPr>
          <w:rFonts w:ascii="Times New Roman" w:hAnsi="Times New Roman" w:cs="Times New Roman"/>
          <w:sz w:val="28"/>
          <w:szCs w:val="28"/>
        </w:rPr>
        <w:t>Это непосредственное предложение посодействовать в решении проблемы другого человека.</w:t>
      </w:r>
    </w:p>
    <w:p w:rsidR="006D1941" w:rsidRPr="00A009DE" w:rsidRDefault="006D1941" w:rsidP="00A009DE">
      <w:pPr>
        <w:pStyle w:val="a4"/>
        <w:jc w:val="both"/>
        <w:rPr>
          <w:rFonts w:ascii="Times New Roman" w:hAnsi="Times New Roman" w:cs="Times New Roman"/>
          <w:i/>
          <w:sz w:val="28"/>
          <w:szCs w:val="28"/>
        </w:rPr>
      </w:pPr>
      <w:r w:rsidRPr="00A009DE">
        <w:rPr>
          <w:rFonts w:ascii="Times New Roman" w:hAnsi="Times New Roman" w:cs="Times New Roman"/>
          <w:i/>
          <w:sz w:val="28"/>
          <w:szCs w:val="28"/>
        </w:rPr>
        <w:t xml:space="preserve">4. Выделение </w:t>
      </w:r>
      <w:proofErr w:type="gramStart"/>
      <w:r w:rsidRPr="00A009DE">
        <w:rPr>
          <w:rFonts w:ascii="Times New Roman" w:hAnsi="Times New Roman" w:cs="Times New Roman"/>
          <w:i/>
          <w:sz w:val="28"/>
          <w:szCs w:val="28"/>
        </w:rPr>
        <w:t>позитивного</w:t>
      </w:r>
      <w:proofErr w:type="gramEnd"/>
      <w:r w:rsidRPr="00A009DE">
        <w:rPr>
          <w:rFonts w:ascii="Times New Roman" w:hAnsi="Times New Roman" w:cs="Times New Roman"/>
          <w:i/>
          <w:sz w:val="28"/>
          <w:szCs w:val="28"/>
        </w:rPr>
        <w:t xml:space="preserve"> в ситуации.</w:t>
      </w:r>
    </w:p>
    <w:p w:rsidR="00FD429C" w:rsidRDefault="006D1941" w:rsidP="00A009DE">
      <w:pPr>
        <w:pStyle w:val="a4"/>
        <w:jc w:val="both"/>
        <w:rPr>
          <w:rFonts w:ascii="Times New Roman" w:hAnsi="Times New Roman" w:cs="Times New Roman"/>
          <w:sz w:val="28"/>
          <w:szCs w:val="28"/>
        </w:rPr>
      </w:pPr>
      <w:r w:rsidRPr="00A009DE">
        <w:rPr>
          <w:rFonts w:ascii="Times New Roman" w:hAnsi="Times New Roman" w:cs="Times New Roman"/>
          <w:sz w:val="28"/>
          <w:szCs w:val="28"/>
        </w:rPr>
        <w:t xml:space="preserve">Здесь мы помогаем человеку выбраться из тупика переживаний, указывая на светлые стороны проблемной ситуации. </w:t>
      </w:r>
    </w:p>
    <w:p w:rsidR="006D1941" w:rsidRPr="00A009DE" w:rsidRDefault="006D1941" w:rsidP="00A009DE">
      <w:pPr>
        <w:pStyle w:val="a4"/>
        <w:jc w:val="both"/>
        <w:rPr>
          <w:rFonts w:ascii="Times New Roman" w:hAnsi="Times New Roman" w:cs="Times New Roman"/>
          <w:sz w:val="28"/>
          <w:szCs w:val="28"/>
        </w:rPr>
      </w:pPr>
      <w:r w:rsidRPr="00A009DE">
        <w:rPr>
          <w:rFonts w:ascii="Times New Roman" w:hAnsi="Times New Roman" w:cs="Times New Roman"/>
          <w:b/>
          <w:sz w:val="28"/>
          <w:szCs w:val="28"/>
        </w:rPr>
        <w:t xml:space="preserve">Пример: </w:t>
      </w:r>
      <w:r w:rsidRPr="00A009DE">
        <w:rPr>
          <w:rFonts w:ascii="Times New Roman" w:hAnsi="Times New Roman" w:cs="Times New Roman"/>
          <w:sz w:val="28"/>
          <w:szCs w:val="28"/>
        </w:rPr>
        <w:t>Нам говорят, что</w:t>
      </w:r>
      <w:r w:rsidR="00AA18F2" w:rsidRPr="00A009DE">
        <w:rPr>
          <w:rFonts w:ascii="Times New Roman" w:hAnsi="Times New Roman" w:cs="Times New Roman"/>
          <w:sz w:val="28"/>
          <w:szCs w:val="28"/>
        </w:rPr>
        <w:t xml:space="preserve"> кто-то простудился. Поддержкой этого вида в данном случае будет фраза: «Зато теперь у тебя появилась масса свободного времени, можешь прочитать все книги, до которых руки не доходили».</w:t>
      </w:r>
    </w:p>
    <w:p w:rsidR="00AA18F2" w:rsidRPr="00A009DE" w:rsidRDefault="00AA18F2" w:rsidP="00A009DE">
      <w:pPr>
        <w:pStyle w:val="a4"/>
        <w:jc w:val="both"/>
        <w:rPr>
          <w:rFonts w:ascii="Times New Roman" w:hAnsi="Times New Roman" w:cs="Times New Roman"/>
          <w:sz w:val="28"/>
          <w:szCs w:val="28"/>
        </w:rPr>
      </w:pPr>
      <w:r w:rsidRPr="00A009DE">
        <w:rPr>
          <w:rFonts w:ascii="Times New Roman" w:hAnsi="Times New Roman" w:cs="Times New Roman"/>
          <w:b/>
          <w:sz w:val="28"/>
          <w:szCs w:val="28"/>
        </w:rPr>
        <w:t>Важно помнить:</w:t>
      </w:r>
      <w:r w:rsidRPr="00A009DE">
        <w:rPr>
          <w:rFonts w:ascii="Times New Roman" w:hAnsi="Times New Roman" w:cs="Times New Roman"/>
          <w:sz w:val="28"/>
          <w:szCs w:val="28"/>
        </w:rPr>
        <w:t xml:space="preserve"> если ситуация очень серьёзная, такая, например, как смерть любимого человека, то этот вид поддержки в данном случае не будет эффективен.</w:t>
      </w:r>
    </w:p>
    <w:p w:rsidR="00AA18F2" w:rsidRPr="00A009DE" w:rsidRDefault="00AA18F2" w:rsidP="00A009DE">
      <w:pPr>
        <w:pStyle w:val="a4"/>
        <w:jc w:val="both"/>
        <w:rPr>
          <w:rFonts w:ascii="Times New Roman" w:hAnsi="Times New Roman" w:cs="Times New Roman"/>
          <w:i/>
          <w:sz w:val="28"/>
          <w:szCs w:val="28"/>
        </w:rPr>
      </w:pPr>
      <w:r w:rsidRPr="00A009DE">
        <w:rPr>
          <w:rFonts w:ascii="Times New Roman" w:hAnsi="Times New Roman" w:cs="Times New Roman"/>
          <w:i/>
          <w:sz w:val="28"/>
          <w:szCs w:val="28"/>
        </w:rPr>
        <w:t>5. Философский взгляд на проблему</w:t>
      </w:r>
    </w:p>
    <w:p w:rsidR="00AA18F2" w:rsidRPr="00A009DE" w:rsidRDefault="00AA18F2" w:rsidP="00A009DE">
      <w:pPr>
        <w:pStyle w:val="a4"/>
        <w:jc w:val="both"/>
        <w:rPr>
          <w:rFonts w:ascii="Times New Roman" w:hAnsi="Times New Roman" w:cs="Times New Roman"/>
          <w:sz w:val="28"/>
          <w:szCs w:val="28"/>
        </w:rPr>
      </w:pPr>
      <w:r w:rsidRPr="00A009DE">
        <w:rPr>
          <w:rFonts w:ascii="Times New Roman" w:hAnsi="Times New Roman" w:cs="Times New Roman"/>
          <w:sz w:val="28"/>
          <w:szCs w:val="28"/>
        </w:rPr>
        <w:t>Эту поддержку так же лучше применять только по отношению к не очень серьёзным ситуациям, поскольку в ситуации по-настоящему критической человек оказывается чересчур захваченным собственными переживаниями, и преуменьшение значимости проблемы в данном случае будет выглядеть бестактно.</w:t>
      </w:r>
    </w:p>
    <w:p w:rsidR="00AA18F2" w:rsidRPr="00A009DE" w:rsidRDefault="00AA18F2" w:rsidP="00A009DE">
      <w:pPr>
        <w:pStyle w:val="a4"/>
        <w:jc w:val="both"/>
        <w:rPr>
          <w:rFonts w:ascii="Times New Roman" w:hAnsi="Times New Roman" w:cs="Times New Roman"/>
          <w:sz w:val="28"/>
          <w:szCs w:val="28"/>
        </w:rPr>
      </w:pPr>
      <w:r w:rsidRPr="00A009DE">
        <w:rPr>
          <w:rFonts w:ascii="Times New Roman" w:hAnsi="Times New Roman" w:cs="Times New Roman"/>
          <w:b/>
          <w:sz w:val="28"/>
          <w:szCs w:val="28"/>
        </w:rPr>
        <w:t>Пример:</w:t>
      </w:r>
      <w:r w:rsidRPr="00A009DE">
        <w:rPr>
          <w:rFonts w:ascii="Times New Roman" w:hAnsi="Times New Roman" w:cs="Times New Roman"/>
          <w:sz w:val="28"/>
          <w:szCs w:val="28"/>
        </w:rPr>
        <w:t xml:space="preserve"> кто-то из-за болезни не пришёл на вечеринку. Тогда мы можем ответить: «Может, это и к лучшему. Значит, тебе и не надо было туда идти. Знак судьбы!»</w:t>
      </w:r>
    </w:p>
    <w:p w:rsidR="00FD429C" w:rsidRDefault="00FD429C" w:rsidP="00A009DE">
      <w:pPr>
        <w:pStyle w:val="a4"/>
        <w:jc w:val="both"/>
        <w:rPr>
          <w:rFonts w:ascii="Times New Roman" w:hAnsi="Times New Roman" w:cs="Times New Roman"/>
          <w:i/>
          <w:sz w:val="28"/>
          <w:szCs w:val="28"/>
        </w:rPr>
      </w:pPr>
    </w:p>
    <w:p w:rsidR="00FD429C" w:rsidRDefault="00FD429C" w:rsidP="00A009DE">
      <w:pPr>
        <w:pStyle w:val="a4"/>
        <w:jc w:val="both"/>
        <w:rPr>
          <w:rFonts w:ascii="Times New Roman" w:hAnsi="Times New Roman" w:cs="Times New Roman"/>
          <w:i/>
          <w:sz w:val="28"/>
          <w:szCs w:val="28"/>
        </w:rPr>
      </w:pPr>
    </w:p>
    <w:p w:rsidR="00AA18F2" w:rsidRPr="00A009DE" w:rsidRDefault="00AA18F2" w:rsidP="00A009DE">
      <w:pPr>
        <w:pStyle w:val="a4"/>
        <w:jc w:val="both"/>
        <w:rPr>
          <w:rFonts w:ascii="Times New Roman" w:hAnsi="Times New Roman" w:cs="Times New Roman"/>
          <w:i/>
          <w:sz w:val="28"/>
          <w:szCs w:val="28"/>
        </w:rPr>
      </w:pPr>
      <w:r w:rsidRPr="00A009DE">
        <w:rPr>
          <w:rFonts w:ascii="Times New Roman" w:hAnsi="Times New Roman" w:cs="Times New Roman"/>
          <w:i/>
          <w:sz w:val="28"/>
          <w:szCs w:val="28"/>
        </w:rPr>
        <w:lastRenderedPageBreak/>
        <w:t>6. Признание объективной сложности ситуации</w:t>
      </w:r>
    </w:p>
    <w:p w:rsidR="00AA18F2" w:rsidRPr="00A009DE" w:rsidRDefault="00AA18F2" w:rsidP="00A009DE">
      <w:pPr>
        <w:pStyle w:val="a4"/>
        <w:jc w:val="both"/>
        <w:rPr>
          <w:rFonts w:ascii="Times New Roman" w:hAnsi="Times New Roman" w:cs="Times New Roman"/>
          <w:sz w:val="28"/>
          <w:szCs w:val="28"/>
        </w:rPr>
      </w:pPr>
      <w:r w:rsidRPr="00A009DE">
        <w:rPr>
          <w:rFonts w:ascii="Times New Roman" w:hAnsi="Times New Roman" w:cs="Times New Roman"/>
          <w:sz w:val="28"/>
          <w:szCs w:val="28"/>
        </w:rPr>
        <w:t xml:space="preserve">Как ни странно, это тоже будет являться поддержкой, поскольку поможет человеку немного расслабиться, снять чрезмерное напряжение и понять, что его вины в том, что ситуация сложилась именно так, а не иначе, нет. </w:t>
      </w:r>
    </w:p>
    <w:p w:rsidR="00AA18F2" w:rsidRPr="00A009DE" w:rsidRDefault="00AA18F2" w:rsidP="00A009DE">
      <w:pPr>
        <w:pStyle w:val="a4"/>
        <w:jc w:val="both"/>
        <w:rPr>
          <w:rFonts w:ascii="Times New Roman" w:hAnsi="Times New Roman" w:cs="Times New Roman"/>
          <w:sz w:val="28"/>
          <w:szCs w:val="28"/>
        </w:rPr>
      </w:pPr>
      <w:r w:rsidRPr="00A009DE">
        <w:rPr>
          <w:rFonts w:ascii="Times New Roman" w:hAnsi="Times New Roman" w:cs="Times New Roman"/>
          <w:b/>
          <w:sz w:val="28"/>
          <w:szCs w:val="28"/>
        </w:rPr>
        <w:t>Важно помнить:</w:t>
      </w:r>
      <w:r w:rsidRPr="00A009DE">
        <w:rPr>
          <w:rFonts w:ascii="Times New Roman" w:hAnsi="Times New Roman" w:cs="Times New Roman"/>
          <w:sz w:val="28"/>
          <w:szCs w:val="28"/>
        </w:rPr>
        <w:t xml:space="preserve"> ошибочной при этом будет фраза: « </w:t>
      </w:r>
      <w:proofErr w:type="gramStart"/>
      <w:r w:rsidRPr="00A009DE">
        <w:rPr>
          <w:rFonts w:ascii="Times New Roman" w:hAnsi="Times New Roman" w:cs="Times New Roman"/>
          <w:sz w:val="28"/>
          <w:szCs w:val="28"/>
        </w:rPr>
        <w:t>Ты</w:t>
      </w:r>
      <w:proofErr w:type="gramEnd"/>
      <w:r w:rsidRPr="00A009DE">
        <w:rPr>
          <w:rFonts w:ascii="Times New Roman" w:hAnsi="Times New Roman" w:cs="Times New Roman"/>
          <w:sz w:val="28"/>
          <w:szCs w:val="28"/>
        </w:rPr>
        <w:t xml:space="preserve"> в самом деле не можешь это сделать», поскольку она предполагает отказ от деятельности вообще, а это неправильно.</w:t>
      </w:r>
    </w:p>
    <w:p w:rsidR="00AA18F2" w:rsidRPr="00A009DE" w:rsidRDefault="00AA18F2" w:rsidP="00A009DE">
      <w:pPr>
        <w:pStyle w:val="a4"/>
        <w:jc w:val="both"/>
        <w:rPr>
          <w:rFonts w:ascii="Times New Roman" w:hAnsi="Times New Roman" w:cs="Times New Roman"/>
          <w:i/>
          <w:sz w:val="28"/>
          <w:szCs w:val="28"/>
        </w:rPr>
      </w:pPr>
      <w:r w:rsidRPr="00A009DE">
        <w:rPr>
          <w:rFonts w:ascii="Times New Roman" w:hAnsi="Times New Roman" w:cs="Times New Roman"/>
          <w:i/>
          <w:sz w:val="28"/>
          <w:szCs w:val="28"/>
        </w:rPr>
        <w:t>7. Предоставление возможности выбора</w:t>
      </w:r>
    </w:p>
    <w:p w:rsidR="00AA18F2" w:rsidRPr="00A009DE" w:rsidRDefault="00AA18F2" w:rsidP="00A009DE">
      <w:pPr>
        <w:pStyle w:val="a4"/>
        <w:jc w:val="both"/>
        <w:rPr>
          <w:rFonts w:ascii="Times New Roman" w:hAnsi="Times New Roman" w:cs="Times New Roman"/>
          <w:sz w:val="28"/>
          <w:szCs w:val="28"/>
        </w:rPr>
      </w:pPr>
      <w:r w:rsidRPr="00A009DE">
        <w:rPr>
          <w:rFonts w:ascii="Times New Roman" w:hAnsi="Times New Roman" w:cs="Times New Roman"/>
          <w:sz w:val="28"/>
          <w:szCs w:val="28"/>
        </w:rPr>
        <w:t>Психологическим механизмом поддержки тут предоставление человеку более широкого взгляда на ситуацию и актуализация его ответственности за свои действия</w:t>
      </w:r>
      <w:r w:rsidR="009A5B51" w:rsidRPr="00A009DE">
        <w:rPr>
          <w:rFonts w:ascii="Times New Roman" w:hAnsi="Times New Roman" w:cs="Times New Roman"/>
          <w:sz w:val="28"/>
          <w:szCs w:val="28"/>
        </w:rPr>
        <w:t>.</w:t>
      </w:r>
    </w:p>
    <w:p w:rsidR="009A5B51" w:rsidRPr="00A009DE" w:rsidRDefault="009A5B51" w:rsidP="00A009DE">
      <w:pPr>
        <w:pStyle w:val="a4"/>
        <w:jc w:val="both"/>
        <w:rPr>
          <w:rFonts w:ascii="Times New Roman" w:hAnsi="Times New Roman" w:cs="Times New Roman"/>
          <w:sz w:val="28"/>
          <w:szCs w:val="28"/>
        </w:rPr>
      </w:pPr>
      <w:r w:rsidRPr="00A009DE">
        <w:rPr>
          <w:rFonts w:ascii="Times New Roman" w:hAnsi="Times New Roman" w:cs="Times New Roman"/>
          <w:b/>
          <w:sz w:val="28"/>
          <w:szCs w:val="28"/>
        </w:rPr>
        <w:t>Пример:</w:t>
      </w:r>
      <w:r w:rsidRPr="00A009DE">
        <w:rPr>
          <w:rFonts w:ascii="Times New Roman" w:hAnsi="Times New Roman" w:cs="Times New Roman"/>
          <w:sz w:val="28"/>
          <w:szCs w:val="28"/>
        </w:rPr>
        <w:t xml:space="preserve"> кто-то говорит нам, что не хочет заниматься спортом. Тогда поддержкой будет фраза: « </w:t>
      </w:r>
      <w:r w:rsidR="0031600C" w:rsidRPr="00A009DE">
        <w:rPr>
          <w:rFonts w:ascii="Times New Roman" w:hAnsi="Times New Roman" w:cs="Times New Roman"/>
          <w:sz w:val="28"/>
          <w:szCs w:val="28"/>
        </w:rPr>
        <w:t>Ты,</w:t>
      </w:r>
      <w:r w:rsidRPr="00A009DE">
        <w:rPr>
          <w:rFonts w:ascii="Times New Roman" w:hAnsi="Times New Roman" w:cs="Times New Roman"/>
          <w:sz w:val="28"/>
          <w:szCs w:val="28"/>
        </w:rPr>
        <w:t xml:space="preserve"> конечно, можешь и не заниматься спортом, но тогда у тебя остаётся меньше шансов похудеть и хорошо выглядеть».</w:t>
      </w:r>
    </w:p>
    <w:p w:rsidR="009A5B51" w:rsidRPr="00A009DE" w:rsidRDefault="009A5B51" w:rsidP="00A009DE">
      <w:pPr>
        <w:pStyle w:val="a4"/>
        <w:jc w:val="both"/>
        <w:rPr>
          <w:rFonts w:ascii="Times New Roman" w:hAnsi="Times New Roman" w:cs="Times New Roman"/>
          <w:sz w:val="28"/>
          <w:szCs w:val="28"/>
        </w:rPr>
      </w:pPr>
      <w:r w:rsidRPr="00A009DE">
        <w:rPr>
          <w:rFonts w:ascii="Times New Roman" w:hAnsi="Times New Roman" w:cs="Times New Roman"/>
          <w:b/>
          <w:sz w:val="28"/>
          <w:szCs w:val="28"/>
        </w:rPr>
        <w:t xml:space="preserve">Важно помнить: </w:t>
      </w:r>
      <w:r w:rsidRPr="00A009DE">
        <w:rPr>
          <w:rFonts w:ascii="Times New Roman" w:hAnsi="Times New Roman" w:cs="Times New Roman"/>
          <w:sz w:val="28"/>
          <w:szCs w:val="28"/>
        </w:rPr>
        <w:t>ошибкой будет предложение вообще не заниматься спортом и внушение мысли, что  проблема сама «рассосётся»</w:t>
      </w:r>
    </w:p>
    <w:p w:rsidR="009A5B51" w:rsidRPr="00A009DE" w:rsidRDefault="009A5B51" w:rsidP="00A009DE">
      <w:pPr>
        <w:pStyle w:val="a4"/>
        <w:jc w:val="both"/>
        <w:rPr>
          <w:rFonts w:ascii="Times New Roman" w:hAnsi="Times New Roman" w:cs="Times New Roman"/>
          <w:i/>
          <w:sz w:val="28"/>
          <w:szCs w:val="28"/>
        </w:rPr>
      </w:pPr>
      <w:r w:rsidRPr="00A009DE">
        <w:rPr>
          <w:rFonts w:ascii="Times New Roman" w:hAnsi="Times New Roman" w:cs="Times New Roman"/>
          <w:i/>
          <w:sz w:val="28"/>
          <w:szCs w:val="28"/>
        </w:rPr>
        <w:t>Упражнение «Поддержка». Сейчас вам предстоит потренироваться в оказании поддержки одним из способов, о которых мы только что говорили. Для этого сначала кто-то должен озвучить свою проблему. Кто хочет поделиться трудной для себя ситуацией? Сразу оговорюсь, что проблема должна быть не очень серьёзная, но, тем не менее, значимая для вас. Это должна быть такая проблема, по поводу которой ты хотел бы получить поддержку.</w:t>
      </w:r>
    </w:p>
    <w:p w:rsidR="009A5B51" w:rsidRPr="00A009DE" w:rsidRDefault="009A5B51" w:rsidP="00A009DE">
      <w:pPr>
        <w:pStyle w:val="a4"/>
        <w:jc w:val="both"/>
        <w:rPr>
          <w:rFonts w:ascii="Times New Roman" w:hAnsi="Times New Roman" w:cs="Times New Roman"/>
          <w:sz w:val="28"/>
          <w:szCs w:val="28"/>
          <w:u w:val="single"/>
        </w:rPr>
      </w:pPr>
      <w:r w:rsidRPr="00A009DE">
        <w:rPr>
          <w:rFonts w:ascii="Times New Roman" w:hAnsi="Times New Roman" w:cs="Times New Roman"/>
          <w:sz w:val="28"/>
          <w:szCs w:val="28"/>
          <w:u w:val="single"/>
        </w:rPr>
        <w:t>Вопросы к рассказчику:</w:t>
      </w:r>
    </w:p>
    <w:p w:rsidR="009A5B51" w:rsidRPr="00A009DE" w:rsidRDefault="009A5B51" w:rsidP="00A009DE">
      <w:pPr>
        <w:pStyle w:val="a4"/>
        <w:jc w:val="both"/>
        <w:rPr>
          <w:rFonts w:ascii="Times New Roman" w:hAnsi="Times New Roman" w:cs="Times New Roman"/>
          <w:sz w:val="28"/>
          <w:szCs w:val="28"/>
        </w:rPr>
      </w:pPr>
      <w:r w:rsidRPr="00A009DE">
        <w:rPr>
          <w:rFonts w:ascii="Times New Roman" w:hAnsi="Times New Roman" w:cs="Times New Roman"/>
          <w:sz w:val="28"/>
          <w:szCs w:val="28"/>
        </w:rPr>
        <w:t>- каково тебе было озвучивать всей группе свою ситуацию и получать поддержку в таких количествах?</w:t>
      </w:r>
    </w:p>
    <w:p w:rsidR="009A5B51" w:rsidRPr="00A009DE" w:rsidRDefault="009A5B51" w:rsidP="00A009DE">
      <w:pPr>
        <w:pStyle w:val="a4"/>
        <w:jc w:val="both"/>
        <w:rPr>
          <w:rFonts w:ascii="Times New Roman" w:hAnsi="Times New Roman" w:cs="Times New Roman"/>
          <w:sz w:val="28"/>
          <w:szCs w:val="28"/>
        </w:rPr>
      </w:pPr>
      <w:r w:rsidRPr="00A009DE">
        <w:rPr>
          <w:rFonts w:ascii="Times New Roman" w:hAnsi="Times New Roman" w:cs="Times New Roman"/>
          <w:sz w:val="28"/>
          <w:szCs w:val="28"/>
        </w:rPr>
        <w:t xml:space="preserve">- чьё высказывание произвело </w:t>
      </w:r>
      <w:r w:rsidR="001875F7" w:rsidRPr="00A009DE">
        <w:rPr>
          <w:rFonts w:ascii="Times New Roman" w:hAnsi="Times New Roman" w:cs="Times New Roman"/>
          <w:sz w:val="28"/>
          <w:szCs w:val="28"/>
        </w:rPr>
        <w:t>на тебя наибольшее впечатление и</w:t>
      </w:r>
      <w:r w:rsidRPr="00A009DE">
        <w:rPr>
          <w:rFonts w:ascii="Times New Roman" w:hAnsi="Times New Roman" w:cs="Times New Roman"/>
          <w:sz w:val="28"/>
          <w:szCs w:val="28"/>
        </w:rPr>
        <w:t xml:space="preserve"> оказало на тебя наиболее позитивное влияние?</w:t>
      </w:r>
    </w:p>
    <w:p w:rsidR="001875F7" w:rsidRPr="00A009DE" w:rsidRDefault="009A5B51" w:rsidP="00A009DE">
      <w:pPr>
        <w:pStyle w:val="a4"/>
        <w:jc w:val="both"/>
        <w:rPr>
          <w:rFonts w:ascii="Times New Roman" w:hAnsi="Times New Roman" w:cs="Times New Roman"/>
          <w:sz w:val="28"/>
          <w:szCs w:val="28"/>
        </w:rPr>
      </w:pPr>
      <w:r w:rsidRPr="00A009DE">
        <w:rPr>
          <w:rFonts w:ascii="Times New Roman" w:hAnsi="Times New Roman" w:cs="Times New Roman"/>
          <w:sz w:val="28"/>
          <w:szCs w:val="28"/>
        </w:rPr>
        <w:t>- как ты</w:t>
      </w:r>
      <w:r w:rsidR="001875F7" w:rsidRPr="00A009DE">
        <w:rPr>
          <w:rFonts w:ascii="Times New Roman" w:hAnsi="Times New Roman" w:cs="Times New Roman"/>
          <w:sz w:val="28"/>
          <w:szCs w:val="28"/>
        </w:rPr>
        <w:t xml:space="preserve"> думаешь, почему?</w:t>
      </w:r>
    </w:p>
    <w:p w:rsidR="001875F7" w:rsidRPr="00A009DE" w:rsidRDefault="001875F7" w:rsidP="00A009DE">
      <w:pPr>
        <w:pStyle w:val="a4"/>
        <w:jc w:val="both"/>
        <w:rPr>
          <w:rFonts w:ascii="Times New Roman" w:hAnsi="Times New Roman" w:cs="Times New Roman"/>
          <w:sz w:val="28"/>
          <w:szCs w:val="28"/>
          <w:u w:val="single"/>
        </w:rPr>
      </w:pPr>
      <w:r w:rsidRPr="00A009DE">
        <w:rPr>
          <w:rFonts w:ascii="Times New Roman" w:hAnsi="Times New Roman" w:cs="Times New Roman"/>
          <w:sz w:val="28"/>
          <w:szCs w:val="28"/>
          <w:u w:val="single"/>
        </w:rPr>
        <w:t>Вопросы к членам группы:</w:t>
      </w:r>
    </w:p>
    <w:p w:rsidR="001875F7" w:rsidRPr="00A009DE" w:rsidRDefault="001875F7" w:rsidP="00A009DE">
      <w:pPr>
        <w:pStyle w:val="a4"/>
        <w:jc w:val="both"/>
        <w:rPr>
          <w:rFonts w:ascii="Times New Roman" w:hAnsi="Times New Roman" w:cs="Times New Roman"/>
          <w:sz w:val="28"/>
          <w:szCs w:val="28"/>
        </w:rPr>
      </w:pPr>
      <w:r w:rsidRPr="00A009DE">
        <w:rPr>
          <w:rFonts w:ascii="Times New Roman" w:hAnsi="Times New Roman" w:cs="Times New Roman"/>
          <w:sz w:val="28"/>
          <w:szCs w:val="28"/>
        </w:rPr>
        <w:t>- трудно ли было оказывать поддержку тем, а не другим способом?</w:t>
      </w:r>
    </w:p>
    <w:p w:rsidR="001875F7" w:rsidRPr="00A009DE" w:rsidRDefault="001875F7" w:rsidP="00A009DE">
      <w:pPr>
        <w:pStyle w:val="a4"/>
        <w:jc w:val="both"/>
        <w:rPr>
          <w:rFonts w:ascii="Times New Roman" w:hAnsi="Times New Roman" w:cs="Times New Roman"/>
          <w:sz w:val="28"/>
          <w:szCs w:val="28"/>
        </w:rPr>
      </w:pPr>
      <w:r w:rsidRPr="00A009DE">
        <w:rPr>
          <w:rFonts w:ascii="Times New Roman" w:hAnsi="Times New Roman" w:cs="Times New Roman"/>
          <w:sz w:val="28"/>
          <w:szCs w:val="28"/>
        </w:rPr>
        <w:t>- как вы думаете, какой из видов поддержки здесь оказался бы наиболее уместным?</w:t>
      </w:r>
    </w:p>
    <w:p w:rsidR="009A5B51" w:rsidRPr="00A009DE" w:rsidRDefault="00860846" w:rsidP="00A009DE">
      <w:pPr>
        <w:pStyle w:val="a4"/>
        <w:jc w:val="both"/>
        <w:rPr>
          <w:rFonts w:ascii="Times New Roman" w:hAnsi="Times New Roman" w:cs="Times New Roman"/>
          <w:sz w:val="28"/>
          <w:szCs w:val="28"/>
        </w:rPr>
      </w:pPr>
      <w:r w:rsidRPr="00A009DE">
        <w:rPr>
          <w:rFonts w:ascii="Times New Roman" w:hAnsi="Times New Roman" w:cs="Times New Roman"/>
          <w:sz w:val="28"/>
          <w:szCs w:val="28"/>
        </w:rPr>
        <w:t>Умение оказать поддержку – это искусство, а ещё большее искусств</w:t>
      </w:r>
      <w:proofErr w:type="gramStart"/>
      <w:r w:rsidRPr="00A009DE">
        <w:rPr>
          <w:rFonts w:ascii="Times New Roman" w:hAnsi="Times New Roman" w:cs="Times New Roman"/>
          <w:sz w:val="28"/>
          <w:szCs w:val="28"/>
        </w:rPr>
        <w:t>о-</w:t>
      </w:r>
      <w:proofErr w:type="gramEnd"/>
      <w:r w:rsidRPr="00A009DE">
        <w:rPr>
          <w:rFonts w:ascii="Times New Roman" w:hAnsi="Times New Roman" w:cs="Times New Roman"/>
          <w:sz w:val="28"/>
          <w:szCs w:val="28"/>
        </w:rPr>
        <w:t xml:space="preserve"> умение оказать поддержку человеку, которого все отвергают, у которого нет сил самостоятельно справиться</w:t>
      </w:r>
      <w:r w:rsidR="009A5B51" w:rsidRPr="00A009DE">
        <w:rPr>
          <w:rFonts w:ascii="Times New Roman" w:hAnsi="Times New Roman" w:cs="Times New Roman"/>
          <w:sz w:val="28"/>
          <w:szCs w:val="28"/>
        </w:rPr>
        <w:t xml:space="preserve"> </w:t>
      </w:r>
      <w:r w:rsidRPr="00A009DE">
        <w:rPr>
          <w:rFonts w:ascii="Times New Roman" w:hAnsi="Times New Roman" w:cs="Times New Roman"/>
          <w:sz w:val="28"/>
          <w:szCs w:val="28"/>
        </w:rPr>
        <w:t>со своей проблемой. Ведь в такой ситуации легче присоединиться к большинству и тоже отвергнуть этого человека. Согласны?</w:t>
      </w:r>
    </w:p>
    <w:p w:rsidR="00860846" w:rsidRPr="00A009DE" w:rsidRDefault="00860846" w:rsidP="00A009DE">
      <w:pPr>
        <w:pStyle w:val="a4"/>
        <w:jc w:val="both"/>
        <w:rPr>
          <w:rFonts w:ascii="Times New Roman" w:hAnsi="Times New Roman" w:cs="Times New Roman"/>
          <w:i/>
          <w:sz w:val="28"/>
          <w:szCs w:val="28"/>
        </w:rPr>
      </w:pPr>
      <w:r w:rsidRPr="00A009DE">
        <w:rPr>
          <w:rFonts w:ascii="Times New Roman" w:hAnsi="Times New Roman" w:cs="Times New Roman"/>
          <w:i/>
          <w:sz w:val="28"/>
          <w:szCs w:val="28"/>
        </w:rPr>
        <w:t>Рисунок. Объяснение.</w:t>
      </w:r>
    </w:p>
    <w:p w:rsidR="00860846" w:rsidRPr="00A009DE" w:rsidRDefault="00860846" w:rsidP="00A009DE">
      <w:pPr>
        <w:pStyle w:val="a4"/>
        <w:jc w:val="both"/>
        <w:rPr>
          <w:rFonts w:ascii="Times New Roman" w:hAnsi="Times New Roman" w:cs="Times New Roman"/>
          <w:i/>
          <w:sz w:val="28"/>
          <w:szCs w:val="28"/>
        </w:rPr>
      </w:pPr>
      <w:r w:rsidRPr="00A009DE">
        <w:rPr>
          <w:rFonts w:ascii="Times New Roman" w:hAnsi="Times New Roman" w:cs="Times New Roman"/>
          <w:i/>
          <w:sz w:val="28"/>
          <w:szCs w:val="28"/>
        </w:rPr>
        <w:t>Упражнение «Вот здорово»</w:t>
      </w:r>
      <w:r w:rsidR="00FD429C">
        <w:rPr>
          <w:rFonts w:ascii="Times New Roman" w:hAnsi="Times New Roman" w:cs="Times New Roman"/>
          <w:i/>
          <w:sz w:val="28"/>
          <w:szCs w:val="28"/>
        </w:rPr>
        <w:t xml:space="preserve"> (</w:t>
      </w:r>
      <w:r w:rsidRPr="00A009DE">
        <w:rPr>
          <w:rFonts w:ascii="Times New Roman" w:hAnsi="Times New Roman" w:cs="Times New Roman"/>
          <w:i/>
          <w:sz w:val="28"/>
          <w:szCs w:val="28"/>
        </w:rPr>
        <w:t>один хвалит себя, остальные говорят «Классно!», «Вот здорово!»)</w:t>
      </w:r>
    </w:p>
    <w:p w:rsidR="00860846" w:rsidRPr="00A009DE" w:rsidRDefault="00860846" w:rsidP="00A009DE">
      <w:pPr>
        <w:pStyle w:val="a4"/>
        <w:jc w:val="both"/>
        <w:rPr>
          <w:rFonts w:ascii="Times New Roman" w:hAnsi="Times New Roman" w:cs="Times New Roman"/>
          <w:sz w:val="28"/>
          <w:szCs w:val="28"/>
          <w:u w:val="single"/>
        </w:rPr>
      </w:pPr>
      <w:r w:rsidRPr="00A009DE">
        <w:rPr>
          <w:rFonts w:ascii="Times New Roman" w:hAnsi="Times New Roman" w:cs="Times New Roman"/>
          <w:sz w:val="28"/>
          <w:szCs w:val="28"/>
          <w:u w:val="single"/>
        </w:rPr>
        <w:t>Анализ упражнения:</w:t>
      </w:r>
    </w:p>
    <w:p w:rsidR="00860846" w:rsidRPr="00A009DE" w:rsidRDefault="00860846" w:rsidP="00A009DE">
      <w:pPr>
        <w:pStyle w:val="a4"/>
        <w:jc w:val="both"/>
        <w:rPr>
          <w:rFonts w:ascii="Times New Roman" w:hAnsi="Times New Roman" w:cs="Times New Roman"/>
          <w:sz w:val="28"/>
          <w:szCs w:val="28"/>
        </w:rPr>
      </w:pPr>
      <w:r w:rsidRPr="00A009DE">
        <w:rPr>
          <w:rFonts w:ascii="Times New Roman" w:hAnsi="Times New Roman" w:cs="Times New Roman"/>
          <w:sz w:val="28"/>
          <w:szCs w:val="28"/>
        </w:rPr>
        <w:t>-каково было прилюдно хвалить себя?</w:t>
      </w:r>
    </w:p>
    <w:p w:rsidR="00860846" w:rsidRPr="00A009DE" w:rsidRDefault="00860846" w:rsidP="00A009DE">
      <w:pPr>
        <w:pStyle w:val="a4"/>
        <w:jc w:val="both"/>
        <w:rPr>
          <w:rFonts w:ascii="Times New Roman" w:hAnsi="Times New Roman" w:cs="Times New Roman"/>
          <w:sz w:val="28"/>
          <w:szCs w:val="28"/>
        </w:rPr>
      </w:pPr>
      <w:r w:rsidRPr="00A009DE">
        <w:rPr>
          <w:rFonts w:ascii="Times New Roman" w:hAnsi="Times New Roman" w:cs="Times New Roman"/>
          <w:sz w:val="28"/>
          <w:szCs w:val="28"/>
        </w:rPr>
        <w:t>-что вы чувствовали, когда вся группа в ответ на ваши слова кричала «Вот здорово!»?</w:t>
      </w:r>
    </w:p>
    <w:p w:rsidR="00860846" w:rsidRPr="00A009DE" w:rsidRDefault="00860846" w:rsidP="00A009DE">
      <w:pPr>
        <w:pStyle w:val="a4"/>
        <w:jc w:val="both"/>
        <w:rPr>
          <w:rFonts w:ascii="Times New Roman" w:hAnsi="Times New Roman" w:cs="Times New Roman"/>
          <w:sz w:val="28"/>
          <w:szCs w:val="28"/>
        </w:rPr>
      </w:pPr>
      <w:r w:rsidRPr="00A009DE">
        <w:rPr>
          <w:rFonts w:ascii="Times New Roman" w:hAnsi="Times New Roman" w:cs="Times New Roman"/>
          <w:sz w:val="28"/>
          <w:szCs w:val="28"/>
        </w:rPr>
        <w:lastRenderedPageBreak/>
        <w:t>-какие эмоции испытывали, когда вам самим приходилось кричать кому-то «Вот здорово!».</w:t>
      </w:r>
    </w:p>
    <w:p w:rsidR="00860846" w:rsidRPr="00A009DE" w:rsidRDefault="00860846" w:rsidP="00A009DE">
      <w:pPr>
        <w:pStyle w:val="a4"/>
        <w:jc w:val="both"/>
        <w:rPr>
          <w:rFonts w:ascii="Times New Roman" w:hAnsi="Times New Roman" w:cs="Times New Roman"/>
          <w:sz w:val="28"/>
          <w:szCs w:val="28"/>
        </w:rPr>
      </w:pPr>
      <w:r w:rsidRPr="00A009DE">
        <w:rPr>
          <w:rFonts w:ascii="Times New Roman" w:hAnsi="Times New Roman" w:cs="Times New Roman"/>
          <w:sz w:val="28"/>
          <w:szCs w:val="28"/>
        </w:rPr>
        <w:t>При помощи вот такого простого упражнения можно доставить положительные эмоции разным людям, поддержать и принять их.</w:t>
      </w:r>
      <w:r w:rsidR="005307E1" w:rsidRPr="00A009DE">
        <w:rPr>
          <w:rFonts w:ascii="Times New Roman" w:hAnsi="Times New Roman" w:cs="Times New Roman"/>
          <w:sz w:val="28"/>
          <w:szCs w:val="28"/>
        </w:rPr>
        <w:t xml:space="preserve"> Давайте помнить о том, что даже если нам не нравится то, чем занимается человек, или какие-то его качества, мы всё равно можем принять его таким, какой он есть.</w:t>
      </w:r>
    </w:p>
    <w:p w:rsidR="005307E1" w:rsidRPr="00A009DE" w:rsidRDefault="005307E1" w:rsidP="00A009DE">
      <w:pPr>
        <w:pStyle w:val="a4"/>
        <w:rPr>
          <w:rFonts w:ascii="Times New Roman" w:hAnsi="Times New Roman" w:cs="Times New Roman"/>
          <w:sz w:val="28"/>
          <w:szCs w:val="28"/>
        </w:rPr>
      </w:pPr>
    </w:p>
    <w:tbl>
      <w:tblPr>
        <w:tblStyle w:val="a3"/>
        <w:tblW w:w="9747" w:type="dxa"/>
        <w:tblLayout w:type="fixed"/>
        <w:tblLook w:val="04A0"/>
      </w:tblPr>
      <w:tblGrid>
        <w:gridCol w:w="2412"/>
        <w:gridCol w:w="2288"/>
        <w:gridCol w:w="2498"/>
        <w:gridCol w:w="2549"/>
      </w:tblGrid>
      <w:tr w:rsidR="005307E1" w:rsidTr="00FD429C">
        <w:tc>
          <w:tcPr>
            <w:tcW w:w="2412" w:type="dxa"/>
          </w:tcPr>
          <w:p w:rsidR="005307E1" w:rsidRDefault="005307E1">
            <w:pPr>
              <w:rPr>
                <w:rFonts w:ascii="Times New Roman" w:hAnsi="Times New Roman" w:cs="Times New Roman"/>
                <w:sz w:val="28"/>
                <w:szCs w:val="28"/>
              </w:rPr>
            </w:pPr>
            <w:r>
              <w:rPr>
                <w:rFonts w:ascii="Times New Roman" w:hAnsi="Times New Roman" w:cs="Times New Roman"/>
                <w:sz w:val="28"/>
                <w:szCs w:val="28"/>
              </w:rPr>
              <w:t>Вид поддержки</w:t>
            </w:r>
          </w:p>
        </w:tc>
        <w:tc>
          <w:tcPr>
            <w:tcW w:w="2288" w:type="dxa"/>
          </w:tcPr>
          <w:p w:rsidR="005307E1" w:rsidRDefault="005307E1">
            <w:pPr>
              <w:rPr>
                <w:rFonts w:ascii="Times New Roman" w:hAnsi="Times New Roman" w:cs="Times New Roman"/>
                <w:sz w:val="28"/>
                <w:szCs w:val="28"/>
              </w:rPr>
            </w:pPr>
            <w:r>
              <w:rPr>
                <w:rFonts w:ascii="Times New Roman" w:hAnsi="Times New Roman" w:cs="Times New Roman"/>
                <w:sz w:val="28"/>
                <w:szCs w:val="28"/>
              </w:rPr>
              <w:t>Язык поддержки</w:t>
            </w:r>
          </w:p>
        </w:tc>
        <w:tc>
          <w:tcPr>
            <w:tcW w:w="2498" w:type="dxa"/>
          </w:tcPr>
          <w:p w:rsidR="005307E1" w:rsidRDefault="005307E1">
            <w:pPr>
              <w:rPr>
                <w:rFonts w:ascii="Times New Roman" w:hAnsi="Times New Roman" w:cs="Times New Roman"/>
                <w:sz w:val="28"/>
                <w:szCs w:val="28"/>
              </w:rPr>
            </w:pPr>
            <w:r>
              <w:rPr>
                <w:rFonts w:ascii="Times New Roman" w:hAnsi="Times New Roman" w:cs="Times New Roman"/>
                <w:sz w:val="28"/>
                <w:szCs w:val="28"/>
              </w:rPr>
              <w:t>Психологические механизмы</w:t>
            </w:r>
          </w:p>
        </w:tc>
        <w:tc>
          <w:tcPr>
            <w:tcW w:w="2549" w:type="dxa"/>
          </w:tcPr>
          <w:p w:rsidR="005307E1" w:rsidRDefault="005307E1">
            <w:pPr>
              <w:rPr>
                <w:rFonts w:ascii="Times New Roman" w:hAnsi="Times New Roman" w:cs="Times New Roman"/>
                <w:sz w:val="28"/>
                <w:szCs w:val="28"/>
              </w:rPr>
            </w:pPr>
            <w:r>
              <w:rPr>
                <w:rFonts w:ascii="Times New Roman" w:hAnsi="Times New Roman" w:cs="Times New Roman"/>
                <w:sz w:val="28"/>
                <w:szCs w:val="28"/>
              </w:rPr>
              <w:t>ошибки</w:t>
            </w:r>
          </w:p>
        </w:tc>
      </w:tr>
      <w:tr w:rsidR="005307E1" w:rsidTr="00FD429C">
        <w:tc>
          <w:tcPr>
            <w:tcW w:w="2412" w:type="dxa"/>
          </w:tcPr>
          <w:p w:rsidR="005307E1" w:rsidRPr="005307E1" w:rsidRDefault="005307E1">
            <w:pPr>
              <w:rPr>
                <w:rFonts w:ascii="Times New Roman" w:hAnsi="Times New Roman" w:cs="Times New Roman"/>
                <w:i/>
                <w:sz w:val="28"/>
                <w:szCs w:val="28"/>
              </w:rPr>
            </w:pPr>
            <w:r>
              <w:rPr>
                <w:rFonts w:ascii="Times New Roman" w:hAnsi="Times New Roman" w:cs="Times New Roman"/>
                <w:i/>
                <w:sz w:val="28"/>
                <w:szCs w:val="28"/>
              </w:rPr>
              <w:t>Указание на сильные стороны личности</w:t>
            </w:r>
          </w:p>
        </w:tc>
        <w:tc>
          <w:tcPr>
            <w:tcW w:w="2288" w:type="dxa"/>
          </w:tcPr>
          <w:p w:rsidR="005307E1" w:rsidRPr="00FD0D04" w:rsidRDefault="005307E1">
            <w:pPr>
              <w:rPr>
                <w:rFonts w:ascii="Times New Roman" w:hAnsi="Times New Roman" w:cs="Times New Roman"/>
                <w:sz w:val="28"/>
                <w:szCs w:val="28"/>
              </w:rPr>
            </w:pPr>
            <w:r w:rsidRPr="00FD0D04">
              <w:rPr>
                <w:rFonts w:ascii="Times New Roman" w:hAnsi="Times New Roman" w:cs="Times New Roman"/>
                <w:sz w:val="28"/>
                <w:szCs w:val="28"/>
              </w:rPr>
              <w:t>«Я уверен, что ты сможешь…, т.к. в тебе есть…</w:t>
            </w:r>
          </w:p>
        </w:tc>
        <w:tc>
          <w:tcPr>
            <w:tcW w:w="2498" w:type="dxa"/>
          </w:tcPr>
          <w:p w:rsidR="005307E1" w:rsidRDefault="005307E1">
            <w:pPr>
              <w:rPr>
                <w:rFonts w:ascii="Times New Roman" w:hAnsi="Times New Roman" w:cs="Times New Roman"/>
                <w:sz w:val="28"/>
                <w:szCs w:val="28"/>
              </w:rPr>
            </w:pPr>
            <w:r>
              <w:rPr>
                <w:rFonts w:ascii="Times New Roman" w:hAnsi="Times New Roman" w:cs="Times New Roman"/>
                <w:sz w:val="28"/>
                <w:szCs w:val="28"/>
              </w:rPr>
              <w:t>Повышение самооценки и внушение уверенности в своих силах.</w:t>
            </w:r>
          </w:p>
        </w:tc>
        <w:tc>
          <w:tcPr>
            <w:tcW w:w="2549" w:type="dxa"/>
          </w:tcPr>
          <w:p w:rsidR="005307E1" w:rsidRDefault="005307E1" w:rsidP="00FD429C">
            <w:pPr>
              <w:ind w:right="141"/>
              <w:rPr>
                <w:rFonts w:ascii="Times New Roman" w:hAnsi="Times New Roman" w:cs="Times New Roman"/>
                <w:sz w:val="28"/>
                <w:szCs w:val="28"/>
              </w:rPr>
            </w:pPr>
            <w:r>
              <w:rPr>
                <w:rFonts w:ascii="Times New Roman" w:hAnsi="Times New Roman" w:cs="Times New Roman"/>
                <w:sz w:val="28"/>
                <w:szCs w:val="28"/>
              </w:rPr>
              <w:t>Лесть, неискренность, многословность.</w:t>
            </w:r>
          </w:p>
        </w:tc>
      </w:tr>
      <w:tr w:rsidR="005307E1" w:rsidTr="00FD429C">
        <w:tc>
          <w:tcPr>
            <w:tcW w:w="2412" w:type="dxa"/>
          </w:tcPr>
          <w:p w:rsidR="005307E1" w:rsidRDefault="005307E1" w:rsidP="005307E1">
            <w:pPr>
              <w:rPr>
                <w:rFonts w:ascii="Times New Roman" w:hAnsi="Times New Roman" w:cs="Times New Roman"/>
                <w:i/>
                <w:sz w:val="28"/>
                <w:szCs w:val="28"/>
              </w:rPr>
            </w:pPr>
            <w:r>
              <w:rPr>
                <w:rFonts w:ascii="Times New Roman" w:hAnsi="Times New Roman" w:cs="Times New Roman"/>
                <w:i/>
                <w:sz w:val="28"/>
                <w:szCs w:val="28"/>
              </w:rPr>
              <w:t>2. Присоединение к проблеме</w:t>
            </w:r>
          </w:p>
          <w:p w:rsidR="005307E1" w:rsidRDefault="005307E1">
            <w:pPr>
              <w:rPr>
                <w:rFonts w:ascii="Times New Roman" w:hAnsi="Times New Roman" w:cs="Times New Roman"/>
                <w:i/>
                <w:sz w:val="28"/>
                <w:szCs w:val="28"/>
              </w:rPr>
            </w:pPr>
          </w:p>
        </w:tc>
        <w:tc>
          <w:tcPr>
            <w:tcW w:w="2288" w:type="dxa"/>
          </w:tcPr>
          <w:p w:rsidR="005307E1" w:rsidRPr="00FD0D04" w:rsidRDefault="00FD0D04">
            <w:pPr>
              <w:rPr>
                <w:rFonts w:ascii="Times New Roman" w:hAnsi="Times New Roman" w:cs="Times New Roman"/>
                <w:sz w:val="28"/>
                <w:szCs w:val="28"/>
              </w:rPr>
            </w:pPr>
            <w:r>
              <w:rPr>
                <w:rFonts w:ascii="Times New Roman" w:hAnsi="Times New Roman" w:cs="Times New Roman"/>
                <w:sz w:val="28"/>
                <w:szCs w:val="28"/>
              </w:rPr>
              <w:t>« Я сам такой…»</w:t>
            </w:r>
          </w:p>
        </w:tc>
        <w:tc>
          <w:tcPr>
            <w:tcW w:w="2498" w:type="dxa"/>
          </w:tcPr>
          <w:p w:rsidR="005307E1" w:rsidRDefault="00FD0D04">
            <w:pPr>
              <w:rPr>
                <w:rFonts w:ascii="Times New Roman" w:hAnsi="Times New Roman" w:cs="Times New Roman"/>
                <w:sz w:val="28"/>
                <w:szCs w:val="28"/>
              </w:rPr>
            </w:pPr>
            <w:r>
              <w:rPr>
                <w:rFonts w:ascii="Times New Roman" w:hAnsi="Times New Roman" w:cs="Times New Roman"/>
                <w:sz w:val="28"/>
                <w:szCs w:val="28"/>
              </w:rPr>
              <w:t>Разделение ответственности при условии, что самооценка не снижается.</w:t>
            </w:r>
          </w:p>
        </w:tc>
        <w:tc>
          <w:tcPr>
            <w:tcW w:w="2549" w:type="dxa"/>
          </w:tcPr>
          <w:p w:rsidR="005307E1" w:rsidRDefault="00FD0D04">
            <w:pPr>
              <w:rPr>
                <w:rFonts w:ascii="Times New Roman" w:hAnsi="Times New Roman" w:cs="Times New Roman"/>
                <w:sz w:val="28"/>
                <w:szCs w:val="28"/>
              </w:rPr>
            </w:pPr>
            <w:r>
              <w:rPr>
                <w:rFonts w:ascii="Times New Roman" w:hAnsi="Times New Roman" w:cs="Times New Roman"/>
                <w:sz w:val="28"/>
                <w:szCs w:val="28"/>
              </w:rPr>
              <w:t>Говорение только о своих проблемах</w:t>
            </w:r>
          </w:p>
        </w:tc>
      </w:tr>
      <w:tr w:rsidR="005307E1" w:rsidTr="00FD429C">
        <w:tc>
          <w:tcPr>
            <w:tcW w:w="2412" w:type="dxa"/>
          </w:tcPr>
          <w:p w:rsidR="005307E1" w:rsidRDefault="005307E1" w:rsidP="005307E1">
            <w:pPr>
              <w:rPr>
                <w:rFonts w:ascii="Times New Roman" w:hAnsi="Times New Roman" w:cs="Times New Roman"/>
                <w:i/>
                <w:sz w:val="28"/>
                <w:szCs w:val="28"/>
              </w:rPr>
            </w:pPr>
            <w:r>
              <w:rPr>
                <w:rFonts w:ascii="Times New Roman" w:hAnsi="Times New Roman" w:cs="Times New Roman"/>
                <w:i/>
                <w:sz w:val="28"/>
                <w:szCs w:val="28"/>
              </w:rPr>
              <w:t>3. Предложение помощи</w:t>
            </w:r>
          </w:p>
          <w:p w:rsidR="005307E1" w:rsidRDefault="005307E1" w:rsidP="005307E1">
            <w:pPr>
              <w:rPr>
                <w:rFonts w:ascii="Times New Roman" w:hAnsi="Times New Roman" w:cs="Times New Roman"/>
                <w:i/>
                <w:sz w:val="28"/>
                <w:szCs w:val="28"/>
              </w:rPr>
            </w:pPr>
          </w:p>
        </w:tc>
        <w:tc>
          <w:tcPr>
            <w:tcW w:w="2288" w:type="dxa"/>
          </w:tcPr>
          <w:p w:rsidR="005307E1" w:rsidRPr="00FD0D04" w:rsidRDefault="00FD0D04">
            <w:pPr>
              <w:rPr>
                <w:rFonts w:ascii="Times New Roman" w:hAnsi="Times New Roman" w:cs="Times New Roman"/>
                <w:sz w:val="28"/>
                <w:szCs w:val="28"/>
              </w:rPr>
            </w:pPr>
            <w:r>
              <w:rPr>
                <w:rFonts w:ascii="Times New Roman" w:hAnsi="Times New Roman" w:cs="Times New Roman"/>
                <w:sz w:val="28"/>
                <w:szCs w:val="28"/>
              </w:rPr>
              <w:t>«Могу ли я тебе чем-нибудь помочь?»</w:t>
            </w:r>
          </w:p>
        </w:tc>
        <w:tc>
          <w:tcPr>
            <w:tcW w:w="2498" w:type="dxa"/>
          </w:tcPr>
          <w:p w:rsidR="005307E1" w:rsidRDefault="00FD0D04">
            <w:pPr>
              <w:rPr>
                <w:rFonts w:ascii="Times New Roman" w:hAnsi="Times New Roman" w:cs="Times New Roman"/>
                <w:sz w:val="28"/>
                <w:szCs w:val="28"/>
              </w:rPr>
            </w:pPr>
            <w:r>
              <w:rPr>
                <w:rFonts w:ascii="Times New Roman" w:hAnsi="Times New Roman" w:cs="Times New Roman"/>
                <w:sz w:val="28"/>
                <w:szCs w:val="28"/>
              </w:rPr>
              <w:t>Чувство защищённости и опоры. Разделение ответственности.</w:t>
            </w:r>
          </w:p>
        </w:tc>
        <w:tc>
          <w:tcPr>
            <w:tcW w:w="2549" w:type="dxa"/>
          </w:tcPr>
          <w:p w:rsidR="005307E1" w:rsidRDefault="00FD0D04">
            <w:pPr>
              <w:rPr>
                <w:rFonts w:ascii="Times New Roman" w:hAnsi="Times New Roman" w:cs="Times New Roman"/>
                <w:sz w:val="28"/>
                <w:szCs w:val="28"/>
              </w:rPr>
            </w:pPr>
            <w:r>
              <w:rPr>
                <w:rFonts w:ascii="Times New Roman" w:hAnsi="Times New Roman" w:cs="Times New Roman"/>
                <w:sz w:val="28"/>
                <w:szCs w:val="28"/>
              </w:rPr>
              <w:t>Перекладывание ответственности полностью на свои плечи, навязывание помощи.</w:t>
            </w:r>
          </w:p>
        </w:tc>
      </w:tr>
      <w:tr w:rsidR="005307E1" w:rsidTr="00FD429C">
        <w:tc>
          <w:tcPr>
            <w:tcW w:w="2412" w:type="dxa"/>
          </w:tcPr>
          <w:p w:rsidR="005307E1" w:rsidRDefault="005307E1" w:rsidP="005307E1">
            <w:pPr>
              <w:rPr>
                <w:rFonts w:ascii="Times New Roman" w:hAnsi="Times New Roman" w:cs="Times New Roman"/>
                <w:i/>
                <w:sz w:val="28"/>
                <w:szCs w:val="28"/>
              </w:rPr>
            </w:pPr>
            <w:r>
              <w:rPr>
                <w:rFonts w:ascii="Times New Roman" w:hAnsi="Times New Roman" w:cs="Times New Roman"/>
                <w:i/>
                <w:sz w:val="28"/>
                <w:szCs w:val="28"/>
              </w:rPr>
              <w:t xml:space="preserve">4. Выделение </w:t>
            </w:r>
            <w:proofErr w:type="gramStart"/>
            <w:r>
              <w:rPr>
                <w:rFonts w:ascii="Times New Roman" w:hAnsi="Times New Roman" w:cs="Times New Roman"/>
                <w:i/>
                <w:sz w:val="28"/>
                <w:szCs w:val="28"/>
              </w:rPr>
              <w:t>позитивного</w:t>
            </w:r>
            <w:proofErr w:type="gramEnd"/>
            <w:r>
              <w:rPr>
                <w:rFonts w:ascii="Times New Roman" w:hAnsi="Times New Roman" w:cs="Times New Roman"/>
                <w:i/>
                <w:sz w:val="28"/>
                <w:szCs w:val="28"/>
              </w:rPr>
              <w:t xml:space="preserve"> в ситуации.</w:t>
            </w:r>
          </w:p>
          <w:p w:rsidR="005307E1" w:rsidRDefault="005307E1" w:rsidP="005307E1">
            <w:pPr>
              <w:rPr>
                <w:rFonts w:ascii="Times New Roman" w:hAnsi="Times New Roman" w:cs="Times New Roman"/>
                <w:i/>
                <w:sz w:val="28"/>
                <w:szCs w:val="28"/>
              </w:rPr>
            </w:pPr>
          </w:p>
        </w:tc>
        <w:tc>
          <w:tcPr>
            <w:tcW w:w="2288" w:type="dxa"/>
          </w:tcPr>
          <w:p w:rsidR="005307E1" w:rsidRPr="00FD0D04" w:rsidRDefault="00FD0D04">
            <w:pPr>
              <w:rPr>
                <w:rFonts w:ascii="Times New Roman" w:hAnsi="Times New Roman" w:cs="Times New Roman"/>
                <w:sz w:val="28"/>
                <w:szCs w:val="28"/>
              </w:rPr>
            </w:pPr>
            <w:r>
              <w:rPr>
                <w:rFonts w:ascii="Times New Roman" w:hAnsi="Times New Roman" w:cs="Times New Roman"/>
                <w:sz w:val="28"/>
                <w:szCs w:val="28"/>
              </w:rPr>
              <w:t>«Зато у тебя теперь есть такой жизненный опыт»</w:t>
            </w:r>
          </w:p>
        </w:tc>
        <w:tc>
          <w:tcPr>
            <w:tcW w:w="2498" w:type="dxa"/>
          </w:tcPr>
          <w:p w:rsidR="005307E1" w:rsidRDefault="00FD0D04">
            <w:pPr>
              <w:rPr>
                <w:rFonts w:ascii="Times New Roman" w:hAnsi="Times New Roman" w:cs="Times New Roman"/>
                <w:sz w:val="28"/>
                <w:szCs w:val="28"/>
              </w:rPr>
            </w:pPr>
            <w:r>
              <w:rPr>
                <w:rFonts w:ascii="Times New Roman" w:hAnsi="Times New Roman" w:cs="Times New Roman"/>
                <w:sz w:val="28"/>
                <w:szCs w:val="28"/>
              </w:rPr>
              <w:t>Рационализация, признание права другого на ошибку, снятие чувства вины</w:t>
            </w:r>
          </w:p>
        </w:tc>
        <w:tc>
          <w:tcPr>
            <w:tcW w:w="2549" w:type="dxa"/>
          </w:tcPr>
          <w:p w:rsidR="005307E1" w:rsidRDefault="00FD0D04">
            <w:pPr>
              <w:rPr>
                <w:rFonts w:ascii="Times New Roman" w:hAnsi="Times New Roman" w:cs="Times New Roman"/>
                <w:sz w:val="28"/>
                <w:szCs w:val="28"/>
              </w:rPr>
            </w:pPr>
            <w:r>
              <w:rPr>
                <w:rFonts w:ascii="Times New Roman" w:hAnsi="Times New Roman" w:cs="Times New Roman"/>
                <w:sz w:val="28"/>
                <w:szCs w:val="28"/>
              </w:rPr>
              <w:t>Пренебрежение к ситуации, снижение её значимости.</w:t>
            </w:r>
          </w:p>
        </w:tc>
      </w:tr>
      <w:tr w:rsidR="005307E1" w:rsidTr="00FD429C">
        <w:tc>
          <w:tcPr>
            <w:tcW w:w="2412" w:type="dxa"/>
          </w:tcPr>
          <w:p w:rsidR="005307E1" w:rsidRDefault="005307E1" w:rsidP="005307E1">
            <w:pPr>
              <w:rPr>
                <w:rFonts w:ascii="Times New Roman" w:hAnsi="Times New Roman" w:cs="Times New Roman"/>
                <w:i/>
                <w:sz w:val="28"/>
                <w:szCs w:val="28"/>
              </w:rPr>
            </w:pPr>
            <w:r>
              <w:rPr>
                <w:rFonts w:ascii="Times New Roman" w:hAnsi="Times New Roman" w:cs="Times New Roman"/>
                <w:i/>
                <w:sz w:val="28"/>
                <w:szCs w:val="28"/>
              </w:rPr>
              <w:t>5. Философский взгляд на проблему</w:t>
            </w:r>
          </w:p>
          <w:p w:rsidR="005307E1" w:rsidRDefault="005307E1" w:rsidP="005307E1">
            <w:pPr>
              <w:rPr>
                <w:rFonts w:ascii="Times New Roman" w:hAnsi="Times New Roman" w:cs="Times New Roman"/>
                <w:i/>
                <w:sz w:val="28"/>
                <w:szCs w:val="28"/>
              </w:rPr>
            </w:pPr>
          </w:p>
        </w:tc>
        <w:tc>
          <w:tcPr>
            <w:tcW w:w="2288" w:type="dxa"/>
          </w:tcPr>
          <w:p w:rsidR="005307E1" w:rsidRPr="00FD0D04" w:rsidRDefault="00FD0D04">
            <w:pPr>
              <w:rPr>
                <w:rFonts w:ascii="Times New Roman" w:hAnsi="Times New Roman" w:cs="Times New Roman"/>
                <w:sz w:val="28"/>
                <w:szCs w:val="28"/>
              </w:rPr>
            </w:pPr>
            <w:r>
              <w:rPr>
                <w:rFonts w:ascii="Times New Roman" w:hAnsi="Times New Roman" w:cs="Times New Roman"/>
                <w:sz w:val="28"/>
                <w:szCs w:val="28"/>
              </w:rPr>
              <w:t>«Это судьба». «Таков закон природы». « Рано или поздно это со всеми случается»</w:t>
            </w:r>
          </w:p>
        </w:tc>
        <w:tc>
          <w:tcPr>
            <w:tcW w:w="2498" w:type="dxa"/>
          </w:tcPr>
          <w:p w:rsidR="005307E1" w:rsidRDefault="00FD0D04">
            <w:pPr>
              <w:rPr>
                <w:rFonts w:ascii="Times New Roman" w:hAnsi="Times New Roman" w:cs="Times New Roman"/>
                <w:sz w:val="28"/>
                <w:szCs w:val="28"/>
              </w:rPr>
            </w:pPr>
            <w:r>
              <w:rPr>
                <w:rFonts w:ascii="Times New Roman" w:hAnsi="Times New Roman" w:cs="Times New Roman"/>
                <w:sz w:val="28"/>
                <w:szCs w:val="28"/>
              </w:rPr>
              <w:t>Приобщение к опыту человечества. Увеличение масштаба обобщения, на фоне которого проблема может показаться меньше.</w:t>
            </w:r>
          </w:p>
        </w:tc>
        <w:tc>
          <w:tcPr>
            <w:tcW w:w="2549" w:type="dxa"/>
          </w:tcPr>
          <w:p w:rsidR="005307E1" w:rsidRDefault="006D6899">
            <w:pPr>
              <w:rPr>
                <w:rFonts w:ascii="Times New Roman" w:hAnsi="Times New Roman" w:cs="Times New Roman"/>
                <w:sz w:val="28"/>
                <w:szCs w:val="28"/>
              </w:rPr>
            </w:pPr>
            <w:r>
              <w:rPr>
                <w:rFonts w:ascii="Times New Roman" w:hAnsi="Times New Roman" w:cs="Times New Roman"/>
                <w:sz w:val="28"/>
                <w:szCs w:val="28"/>
              </w:rPr>
              <w:t>Несвоевременная поддержка, бестактность в чрезмерном преуменьшении слишком значимой человека проблемы</w:t>
            </w:r>
          </w:p>
        </w:tc>
      </w:tr>
      <w:tr w:rsidR="005307E1" w:rsidTr="00FD429C">
        <w:tc>
          <w:tcPr>
            <w:tcW w:w="2412" w:type="dxa"/>
          </w:tcPr>
          <w:p w:rsidR="005307E1" w:rsidRDefault="005307E1" w:rsidP="005307E1">
            <w:pPr>
              <w:rPr>
                <w:rFonts w:ascii="Times New Roman" w:hAnsi="Times New Roman" w:cs="Times New Roman"/>
                <w:i/>
                <w:sz w:val="28"/>
                <w:szCs w:val="28"/>
              </w:rPr>
            </w:pPr>
            <w:r>
              <w:rPr>
                <w:rFonts w:ascii="Times New Roman" w:hAnsi="Times New Roman" w:cs="Times New Roman"/>
                <w:i/>
                <w:sz w:val="28"/>
                <w:szCs w:val="28"/>
              </w:rPr>
              <w:t>6. Признание объективной сложности ситуации</w:t>
            </w:r>
          </w:p>
        </w:tc>
        <w:tc>
          <w:tcPr>
            <w:tcW w:w="2288" w:type="dxa"/>
          </w:tcPr>
          <w:p w:rsidR="005307E1" w:rsidRPr="006D6899" w:rsidRDefault="006D6899">
            <w:pPr>
              <w:rPr>
                <w:rFonts w:ascii="Times New Roman" w:hAnsi="Times New Roman" w:cs="Times New Roman"/>
                <w:sz w:val="28"/>
                <w:szCs w:val="28"/>
              </w:rPr>
            </w:pPr>
            <w:r>
              <w:rPr>
                <w:rFonts w:ascii="Times New Roman" w:hAnsi="Times New Roman" w:cs="Times New Roman"/>
                <w:sz w:val="28"/>
                <w:szCs w:val="28"/>
              </w:rPr>
              <w:t>«Да. Это действительно трудно сделать»</w:t>
            </w:r>
          </w:p>
        </w:tc>
        <w:tc>
          <w:tcPr>
            <w:tcW w:w="2498" w:type="dxa"/>
          </w:tcPr>
          <w:p w:rsidR="005307E1" w:rsidRDefault="006D6899">
            <w:pPr>
              <w:rPr>
                <w:rFonts w:ascii="Times New Roman" w:hAnsi="Times New Roman" w:cs="Times New Roman"/>
                <w:sz w:val="28"/>
                <w:szCs w:val="28"/>
              </w:rPr>
            </w:pPr>
            <w:r>
              <w:rPr>
                <w:rFonts w:ascii="Times New Roman" w:hAnsi="Times New Roman" w:cs="Times New Roman"/>
                <w:sz w:val="28"/>
                <w:szCs w:val="28"/>
              </w:rPr>
              <w:t>Снятие чувства вины</w:t>
            </w:r>
          </w:p>
        </w:tc>
        <w:tc>
          <w:tcPr>
            <w:tcW w:w="2549" w:type="dxa"/>
          </w:tcPr>
          <w:p w:rsidR="005307E1" w:rsidRDefault="006D6899">
            <w:pPr>
              <w:rPr>
                <w:rFonts w:ascii="Times New Roman" w:hAnsi="Times New Roman" w:cs="Times New Roman"/>
                <w:sz w:val="28"/>
                <w:szCs w:val="28"/>
              </w:rPr>
            </w:pPr>
            <w:r>
              <w:rPr>
                <w:rFonts w:ascii="Times New Roman" w:hAnsi="Times New Roman" w:cs="Times New Roman"/>
                <w:sz w:val="28"/>
                <w:szCs w:val="28"/>
              </w:rPr>
              <w:t>Беспомощность, отказ от деятельности</w:t>
            </w:r>
          </w:p>
        </w:tc>
      </w:tr>
      <w:tr w:rsidR="005307E1" w:rsidTr="00FD429C">
        <w:tc>
          <w:tcPr>
            <w:tcW w:w="2412" w:type="dxa"/>
          </w:tcPr>
          <w:p w:rsidR="00FD0D04" w:rsidRDefault="00FD0D04" w:rsidP="00FD0D04">
            <w:pPr>
              <w:rPr>
                <w:rFonts w:ascii="Times New Roman" w:hAnsi="Times New Roman" w:cs="Times New Roman"/>
                <w:i/>
                <w:sz w:val="28"/>
                <w:szCs w:val="28"/>
              </w:rPr>
            </w:pPr>
            <w:r>
              <w:rPr>
                <w:rFonts w:ascii="Times New Roman" w:hAnsi="Times New Roman" w:cs="Times New Roman"/>
                <w:i/>
                <w:sz w:val="28"/>
                <w:szCs w:val="28"/>
              </w:rPr>
              <w:lastRenderedPageBreak/>
              <w:t>7.Предоставление возможности выбора</w:t>
            </w:r>
          </w:p>
          <w:p w:rsidR="005307E1" w:rsidRDefault="005307E1" w:rsidP="005307E1">
            <w:pPr>
              <w:rPr>
                <w:rFonts w:ascii="Times New Roman" w:hAnsi="Times New Roman" w:cs="Times New Roman"/>
                <w:i/>
                <w:sz w:val="28"/>
                <w:szCs w:val="28"/>
              </w:rPr>
            </w:pPr>
          </w:p>
        </w:tc>
        <w:tc>
          <w:tcPr>
            <w:tcW w:w="2288" w:type="dxa"/>
          </w:tcPr>
          <w:p w:rsidR="005307E1" w:rsidRPr="006D6899" w:rsidRDefault="006D6899">
            <w:pPr>
              <w:rPr>
                <w:rFonts w:ascii="Times New Roman" w:hAnsi="Times New Roman" w:cs="Times New Roman"/>
                <w:sz w:val="28"/>
                <w:szCs w:val="28"/>
              </w:rPr>
            </w:pPr>
            <w:r>
              <w:rPr>
                <w:rFonts w:ascii="Times New Roman" w:hAnsi="Times New Roman" w:cs="Times New Roman"/>
                <w:sz w:val="28"/>
                <w:szCs w:val="28"/>
              </w:rPr>
              <w:t xml:space="preserve">«Но ты же можешь сделать по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ругому»</w:t>
            </w:r>
          </w:p>
        </w:tc>
        <w:tc>
          <w:tcPr>
            <w:tcW w:w="2498" w:type="dxa"/>
          </w:tcPr>
          <w:p w:rsidR="005307E1" w:rsidRDefault="006D6899">
            <w:pPr>
              <w:rPr>
                <w:rFonts w:ascii="Times New Roman" w:hAnsi="Times New Roman" w:cs="Times New Roman"/>
                <w:sz w:val="28"/>
                <w:szCs w:val="28"/>
              </w:rPr>
            </w:pPr>
            <w:r>
              <w:rPr>
                <w:rFonts w:ascii="Times New Roman" w:hAnsi="Times New Roman" w:cs="Times New Roman"/>
                <w:sz w:val="28"/>
                <w:szCs w:val="28"/>
              </w:rPr>
              <w:t>Актуализация самостоятельности и ответственности за свой выбор</w:t>
            </w:r>
          </w:p>
        </w:tc>
        <w:tc>
          <w:tcPr>
            <w:tcW w:w="2549" w:type="dxa"/>
          </w:tcPr>
          <w:p w:rsidR="005307E1" w:rsidRDefault="006D6899">
            <w:pPr>
              <w:rPr>
                <w:rFonts w:ascii="Times New Roman" w:hAnsi="Times New Roman" w:cs="Times New Roman"/>
                <w:sz w:val="28"/>
                <w:szCs w:val="28"/>
              </w:rPr>
            </w:pPr>
            <w:r>
              <w:rPr>
                <w:rFonts w:ascii="Times New Roman" w:hAnsi="Times New Roman" w:cs="Times New Roman"/>
                <w:sz w:val="28"/>
                <w:szCs w:val="28"/>
              </w:rPr>
              <w:t>Есть вероятность неверного выбора</w:t>
            </w:r>
          </w:p>
        </w:tc>
      </w:tr>
    </w:tbl>
    <w:p w:rsidR="00FD429C" w:rsidRDefault="00FD429C" w:rsidP="00FD429C">
      <w:pPr>
        <w:spacing w:line="360" w:lineRule="auto"/>
        <w:jc w:val="both"/>
        <w:rPr>
          <w:rFonts w:ascii="Times New Roman" w:hAnsi="Times New Roman" w:cs="Times New Roman"/>
          <w:sz w:val="28"/>
          <w:szCs w:val="28"/>
        </w:rPr>
      </w:pPr>
    </w:p>
    <w:p w:rsidR="00A009DE" w:rsidRPr="00A009DE" w:rsidRDefault="00A009DE" w:rsidP="00FD429C">
      <w:pPr>
        <w:spacing w:line="360" w:lineRule="auto"/>
        <w:jc w:val="both"/>
        <w:rPr>
          <w:rFonts w:ascii="Times New Roman" w:hAnsi="Times New Roman" w:cs="Times New Roman"/>
          <w:sz w:val="28"/>
          <w:szCs w:val="28"/>
        </w:rPr>
      </w:pPr>
      <w:r>
        <w:rPr>
          <w:rFonts w:ascii="Times New Roman" w:hAnsi="Times New Roman" w:cs="Times New Roman"/>
          <w:b/>
          <w:sz w:val="28"/>
          <w:szCs w:val="28"/>
        </w:rPr>
        <w:t>Прочитать</w:t>
      </w:r>
      <w:r w:rsidRPr="00A009DE">
        <w:rPr>
          <w:rFonts w:ascii="Times New Roman" w:hAnsi="Times New Roman" w:cs="Times New Roman"/>
          <w:b/>
          <w:sz w:val="28"/>
          <w:szCs w:val="28"/>
        </w:rPr>
        <w:t xml:space="preserve"> выдержки из документа «Декларация принципов толерантности»</w:t>
      </w:r>
      <w:r w:rsidRPr="00A009DE">
        <w:rPr>
          <w:rFonts w:ascii="Times New Roman" w:hAnsi="Times New Roman" w:cs="Times New Roman"/>
          <w:sz w:val="28"/>
          <w:szCs w:val="28"/>
        </w:rPr>
        <w:t>.</w:t>
      </w:r>
      <w:r w:rsidRPr="00A009DE">
        <w:rPr>
          <w:rFonts w:ascii="Times New Roman" w:hAnsi="Times New Roman" w:cs="Times New Roman"/>
          <w:color w:val="000000"/>
          <w:sz w:val="28"/>
          <w:szCs w:val="28"/>
        </w:rPr>
        <w:t xml:space="preserve"> </w:t>
      </w:r>
      <w:r w:rsidRPr="00A009DE">
        <w:rPr>
          <w:rFonts w:ascii="Times New Roman" w:hAnsi="Times New Roman" w:cs="Times New Roman"/>
          <w:i/>
          <w:color w:val="000000"/>
          <w:sz w:val="28"/>
          <w:szCs w:val="28"/>
        </w:rPr>
        <w:t>Утверждена резолюцией 5.61 генеральной конференции ЮНЕСКО от 16 ноября 1995 года</w:t>
      </w:r>
      <w:r>
        <w:rPr>
          <w:rFonts w:ascii="Times New Roman" w:hAnsi="Times New Roman" w:cs="Times New Roman"/>
          <w:i/>
          <w:color w:val="000000"/>
          <w:sz w:val="28"/>
          <w:szCs w:val="28"/>
        </w:rPr>
        <w:t>.</w:t>
      </w:r>
    </w:p>
    <w:p w:rsidR="00A009DE" w:rsidRPr="00A009DE" w:rsidRDefault="00A009DE" w:rsidP="00A009DE">
      <w:pPr>
        <w:jc w:val="center"/>
        <w:rPr>
          <w:rFonts w:ascii="Times New Roman" w:hAnsi="Times New Roman" w:cs="Times New Roman"/>
          <w:b/>
          <w:sz w:val="28"/>
          <w:szCs w:val="28"/>
        </w:rPr>
      </w:pPr>
      <w:r w:rsidRPr="00A009DE">
        <w:rPr>
          <w:rFonts w:ascii="Times New Roman" w:hAnsi="Times New Roman" w:cs="Times New Roman"/>
          <w:b/>
          <w:sz w:val="28"/>
          <w:szCs w:val="28"/>
        </w:rPr>
        <w:t>СТАТЬЯ 1 - ПОНЯТИЕ ТОЛЕРАНТНОСТИ</w:t>
      </w:r>
    </w:p>
    <w:p w:rsidR="00A009DE" w:rsidRPr="00A009DE" w:rsidRDefault="00A009DE" w:rsidP="00A009DE">
      <w:pPr>
        <w:ind w:firstLine="708"/>
        <w:jc w:val="both"/>
        <w:rPr>
          <w:rFonts w:ascii="Times New Roman" w:hAnsi="Times New Roman" w:cs="Times New Roman"/>
          <w:sz w:val="28"/>
          <w:szCs w:val="28"/>
        </w:rPr>
      </w:pPr>
      <w:r w:rsidRPr="00A009DE">
        <w:rPr>
          <w:rFonts w:ascii="Times New Roman" w:hAnsi="Times New Roman" w:cs="Times New Roman"/>
          <w:sz w:val="28"/>
          <w:szCs w:val="28"/>
        </w:rPr>
        <w:t xml:space="preserve">1.1.  Толерантность означает уважение, принятие и правильное понимание богатого многообразия культур нашего мира, наших форм самовыражения и способов проявлений человеческой индивидуальности. </w:t>
      </w:r>
    </w:p>
    <w:p w:rsidR="00A009DE" w:rsidRPr="00A009DE" w:rsidRDefault="00A009DE" w:rsidP="00A009DE">
      <w:pPr>
        <w:ind w:firstLine="708"/>
        <w:jc w:val="both"/>
        <w:rPr>
          <w:rFonts w:ascii="Times New Roman" w:hAnsi="Times New Roman" w:cs="Times New Roman"/>
          <w:sz w:val="28"/>
          <w:szCs w:val="28"/>
        </w:rPr>
      </w:pPr>
      <w:r w:rsidRPr="00A009DE">
        <w:rPr>
          <w:rFonts w:ascii="Times New Roman" w:hAnsi="Times New Roman" w:cs="Times New Roman"/>
          <w:sz w:val="28"/>
          <w:szCs w:val="28"/>
        </w:rPr>
        <w:t xml:space="preserve">1.4.  Проявление толерантности, не означает терпимого отношения к социальной несправедливости, отказа от </w:t>
      </w:r>
      <w:proofErr w:type="gramStart"/>
      <w:r w:rsidRPr="00A009DE">
        <w:rPr>
          <w:rFonts w:ascii="Times New Roman" w:hAnsi="Times New Roman" w:cs="Times New Roman"/>
          <w:sz w:val="28"/>
          <w:szCs w:val="28"/>
        </w:rPr>
        <w:t>своих</w:t>
      </w:r>
      <w:proofErr w:type="gramEnd"/>
      <w:r w:rsidRPr="00A009DE">
        <w:rPr>
          <w:rFonts w:ascii="Times New Roman" w:hAnsi="Times New Roman" w:cs="Times New Roman"/>
          <w:sz w:val="28"/>
          <w:szCs w:val="28"/>
        </w:rPr>
        <w:t xml:space="preserve"> или уступки чужим убеждениям. Это означает, что каждый </w:t>
      </w:r>
      <w:proofErr w:type="gramStart"/>
      <w:r w:rsidRPr="00A009DE">
        <w:rPr>
          <w:rFonts w:ascii="Times New Roman" w:hAnsi="Times New Roman" w:cs="Times New Roman"/>
          <w:sz w:val="28"/>
          <w:szCs w:val="28"/>
        </w:rPr>
        <w:t>свободен</w:t>
      </w:r>
      <w:proofErr w:type="gramEnd"/>
      <w:r w:rsidRPr="00A009DE">
        <w:rPr>
          <w:rFonts w:ascii="Times New Roman" w:hAnsi="Times New Roman" w:cs="Times New Roman"/>
          <w:sz w:val="28"/>
          <w:szCs w:val="28"/>
        </w:rPr>
        <w:t xml:space="preserve"> придерживаться своих убеждений и признает такое же право за другими. Это означает признание того, что люди по своей природе различаются по внешнему виду, положению, речи, поведению и ценностям и обладают правом жить в мире и сохранять свою индивидуальность. Это также означает, что взгляды одного человека не могут быть навязаны другим. </w:t>
      </w:r>
    </w:p>
    <w:p w:rsidR="00A009DE" w:rsidRPr="00A009DE" w:rsidRDefault="00A009DE" w:rsidP="00A009DE">
      <w:pPr>
        <w:jc w:val="center"/>
        <w:rPr>
          <w:rFonts w:ascii="Times New Roman" w:hAnsi="Times New Roman" w:cs="Times New Roman"/>
          <w:b/>
          <w:sz w:val="28"/>
          <w:szCs w:val="28"/>
        </w:rPr>
      </w:pPr>
      <w:r w:rsidRPr="00A009DE">
        <w:rPr>
          <w:rFonts w:ascii="Times New Roman" w:hAnsi="Times New Roman" w:cs="Times New Roman"/>
          <w:b/>
          <w:sz w:val="28"/>
          <w:szCs w:val="28"/>
        </w:rPr>
        <w:t>СТАТЬЯ 2 - ГОСУДАРСТВЕНЫЙ УРОВЕНЬ</w:t>
      </w:r>
    </w:p>
    <w:p w:rsidR="00A009DE" w:rsidRPr="00A009DE" w:rsidRDefault="00A009DE" w:rsidP="00A009DE">
      <w:pPr>
        <w:ind w:firstLine="708"/>
        <w:jc w:val="both"/>
        <w:rPr>
          <w:rFonts w:ascii="Times New Roman" w:hAnsi="Times New Roman" w:cs="Times New Roman"/>
          <w:sz w:val="28"/>
          <w:szCs w:val="28"/>
        </w:rPr>
      </w:pPr>
      <w:r w:rsidRPr="00A009DE">
        <w:rPr>
          <w:rFonts w:ascii="Times New Roman" w:hAnsi="Times New Roman" w:cs="Times New Roman"/>
          <w:sz w:val="28"/>
          <w:szCs w:val="28"/>
        </w:rPr>
        <w:t>2.1.  </w:t>
      </w:r>
      <w:r w:rsidRPr="00A009DE">
        <w:rPr>
          <w:rFonts w:ascii="Times New Roman" w:hAnsi="Times New Roman" w:cs="Times New Roman"/>
          <w:sz w:val="28"/>
          <w:szCs w:val="28"/>
        </w:rPr>
        <w:tab/>
        <w:t xml:space="preserve">На государственном уровне толерантность требует справедливого и беспристрастного законодательства, соблюдения правопорядка и судебно-процессуальных и административных норм. Толерантность также требует предоставления каждому человеку возможностей для экономического и социального развития без какой-либо дискриминации. Отчуждение и </w:t>
      </w:r>
      <w:proofErr w:type="spellStart"/>
      <w:r w:rsidRPr="00A009DE">
        <w:rPr>
          <w:rFonts w:ascii="Times New Roman" w:hAnsi="Times New Roman" w:cs="Times New Roman"/>
          <w:sz w:val="28"/>
          <w:szCs w:val="28"/>
        </w:rPr>
        <w:t>маргинализация</w:t>
      </w:r>
      <w:proofErr w:type="spellEnd"/>
      <w:r w:rsidRPr="00A009DE">
        <w:rPr>
          <w:rFonts w:ascii="Times New Roman" w:hAnsi="Times New Roman" w:cs="Times New Roman"/>
          <w:sz w:val="28"/>
          <w:szCs w:val="28"/>
        </w:rPr>
        <w:t xml:space="preserve"> могут стать причиной состояния подавленности, враждебности и фанатизма. </w:t>
      </w:r>
    </w:p>
    <w:p w:rsidR="00A009DE" w:rsidRDefault="00A009DE" w:rsidP="00A009DE">
      <w:pPr>
        <w:ind w:firstLine="708"/>
        <w:jc w:val="both"/>
        <w:rPr>
          <w:rFonts w:ascii="Times New Roman" w:hAnsi="Times New Roman" w:cs="Times New Roman"/>
          <w:sz w:val="28"/>
          <w:szCs w:val="28"/>
        </w:rPr>
      </w:pPr>
      <w:r w:rsidRPr="00A009DE">
        <w:rPr>
          <w:rFonts w:ascii="Times New Roman" w:hAnsi="Times New Roman" w:cs="Times New Roman"/>
          <w:sz w:val="28"/>
          <w:szCs w:val="28"/>
        </w:rPr>
        <w:t>2.3.</w:t>
      </w:r>
      <w:r w:rsidRPr="00A009DE">
        <w:rPr>
          <w:rFonts w:ascii="Times New Roman" w:hAnsi="Times New Roman" w:cs="Times New Roman"/>
          <w:sz w:val="28"/>
          <w:szCs w:val="28"/>
        </w:rPr>
        <w:tab/>
        <w:t xml:space="preserve"> В интересах международного согласия </w:t>
      </w:r>
      <w:proofErr w:type="gramStart"/>
      <w:r w:rsidRPr="00A009DE">
        <w:rPr>
          <w:rFonts w:ascii="Times New Roman" w:hAnsi="Times New Roman" w:cs="Times New Roman"/>
          <w:sz w:val="28"/>
          <w:szCs w:val="28"/>
        </w:rPr>
        <w:t>существенно важно</w:t>
      </w:r>
      <w:proofErr w:type="gramEnd"/>
      <w:r w:rsidRPr="00A009DE">
        <w:rPr>
          <w:rFonts w:ascii="Times New Roman" w:hAnsi="Times New Roman" w:cs="Times New Roman"/>
          <w:sz w:val="28"/>
          <w:szCs w:val="28"/>
        </w:rPr>
        <w:t xml:space="preserve">, чтобы отдельные люди, общины и нации признавали и уважали культурный плюрализм человеческого сообщества. </w:t>
      </w:r>
      <w:proofErr w:type="gramStart"/>
      <w:r w:rsidRPr="00A009DE">
        <w:rPr>
          <w:rFonts w:ascii="Times New Roman" w:hAnsi="Times New Roman" w:cs="Times New Roman"/>
          <w:sz w:val="28"/>
          <w:szCs w:val="28"/>
        </w:rPr>
        <w:t xml:space="preserve">Мир невозможен без толерантности, а развитие и демократия невозможны без мира. </w:t>
      </w:r>
      <w:proofErr w:type="gramEnd"/>
    </w:p>
    <w:p w:rsidR="00FD429C" w:rsidRDefault="00FD429C" w:rsidP="00A009DE">
      <w:pPr>
        <w:ind w:firstLine="708"/>
        <w:jc w:val="center"/>
        <w:rPr>
          <w:rFonts w:ascii="Times New Roman" w:hAnsi="Times New Roman" w:cs="Times New Roman"/>
          <w:b/>
          <w:sz w:val="28"/>
          <w:szCs w:val="28"/>
        </w:rPr>
      </w:pPr>
    </w:p>
    <w:p w:rsidR="00A009DE" w:rsidRPr="00A009DE" w:rsidRDefault="00A009DE" w:rsidP="00A009DE">
      <w:pPr>
        <w:ind w:firstLine="708"/>
        <w:jc w:val="center"/>
        <w:rPr>
          <w:rFonts w:ascii="Times New Roman" w:hAnsi="Times New Roman" w:cs="Times New Roman"/>
          <w:b/>
          <w:sz w:val="28"/>
          <w:szCs w:val="28"/>
        </w:rPr>
      </w:pPr>
      <w:r w:rsidRPr="00A009DE">
        <w:rPr>
          <w:rFonts w:ascii="Times New Roman" w:hAnsi="Times New Roman" w:cs="Times New Roman"/>
          <w:b/>
          <w:sz w:val="28"/>
          <w:szCs w:val="28"/>
        </w:rPr>
        <w:lastRenderedPageBreak/>
        <w:t>СТАТЬЯ 3 - СОЦИАЛЬНЫЕ АСПЕКТЫ</w:t>
      </w:r>
    </w:p>
    <w:p w:rsidR="00A009DE" w:rsidRPr="00A009DE" w:rsidRDefault="00A009DE" w:rsidP="00A009DE">
      <w:pPr>
        <w:ind w:firstLine="708"/>
        <w:jc w:val="both"/>
        <w:rPr>
          <w:rFonts w:ascii="Times New Roman" w:hAnsi="Times New Roman" w:cs="Times New Roman"/>
          <w:b/>
          <w:sz w:val="28"/>
          <w:szCs w:val="28"/>
        </w:rPr>
      </w:pPr>
      <w:r w:rsidRPr="00A009DE">
        <w:rPr>
          <w:rFonts w:ascii="Times New Roman" w:hAnsi="Times New Roman" w:cs="Times New Roman"/>
          <w:sz w:val="28"/>
          <w:szCs w:val="28"/>
        </w:rPr>
        <w:t>3.1.</w:t>
      </w:r>
      <w:r w:rsidRPr="00A009DE">
        <w:rPr>
          <w:rFonts w:ascii="Times New Roman" w:hAnsi="Times New Roman" w:cs="Times New Roman"/>
          <w:sz w:val="28"/>
          <w:szCs w:val="28"/>
        </w:rPr>
        <w:tab/>
        <w:t xml:space="preserve"> Толерантность как никогда ранее важна в современном мире. Мы живем в век глобализации экономики и все большей мобильности, быстрого развития коммуникации, интеграции и взаимозависимости, в век крупномасштабных миграций и перемещения населения, урбанизации и преобразования социальных структур. Каждый регион многолик, и поэтому эскалация нетерпимости и конфликтов потенциально угрожает всем частям мира. От такой угрозы нельзя отгородиться национальными границами, ибо она носит глобальный характер. </w:t>
      </w:r>
    </w:p>
    <w:p w:rsidR="00A009DE" w:rsidRDefault="00A009DE" w:rsidP="00A009DE">
      <w:pPr>
        <w:jc w:val="center"/>
        <w:rPr>
          <w:rFonts w:ascii="Times New Roman" w:hAnsi="Times New Roman" w:cs="Times New Roman"/>
          <w:b/>
          <w:sz w:val="28"/>
          <w:szCs w:val="28"/>
        </w:rPr>
      </w:pPr>
      <w:r w:rsidRPr="00A009DE">
        <w:rPr>
          <w:rFonts w:ascii="Times New Roman" w:hAnsi="Times New Roman" w:cs="Times New Roman"/>
          <w:b/>
          <w:sz w:val="28"/>
          <w:szCs w:val="28"/>
        </w:rPr>
        <w:t xml:space="preserve">СТАТЬЯ 4 </w:t>
      </w:r>
      <w:r>
        <w:rPr>
          <w:rFonts w:ascii="Times New Roman" w:hAnsi="Times New Roman" w:cs="Times New Roman"/>
          <w:b/>
          <w:sz w:val="28"/>
          <w:szCs w:val="28"/>
        </w:rPr>
        <w:t>–</w:t>
      </w:r>
      <w:r w:rsidRPr="00A009DE">
        <w:rPr>
          <w:rFonts w:ascii="Times New Roman" w:hAnsi="Times New Roman" w:cs="Times New Roman"/>
          <w:b/>
          <w:sz w:val="28"/>
          <w:szCs w:val="28"/>
        </w:rPr>
        <w:t xml:space="preserve"> ВОСПИТАНИЕ</w:t>
      </w:r>
    </w:p>
    <w:p w:rsidR="00A009DE" w:rsidRPr="00A009DE" w:rsidRDefault="00A009DE" w:rsidP="00A009DE">
      <w:pPr>
        <w:jc w:val="both"/>
        <w:rPr>
          <w:rFonts w:ascii="Times New Roman" w:hAnsi="Times New Roman" w:cs="Times New Roman"/>
          <w:sz w:val="28"/>
          <w:szCs w:val="28"/>
        </w:rPr>
      </w:pPr>
      <w:r w:rsidRPr="00A009DE">
        <w:rPr>
          <w:rFonts w:ascii="Times New Roman" w:hAnsi="Times New Roman" w:cs="Times New Roman"/>
          <w:sz w:val="28"/>
          <w:szCs w:val="28"/>
        </w:rPr>
        <w:t>4.1.</w:t>
      </w:r>
      <w:r w:rsidRPr="00A009DE">
        <w:rPr>
          <w:rFonts w:ascii="Times New Roman" w:hAnsi="Times New Roman" w:cs="Times New Roman"/>
          <w:sz w:val="28"/>
          <w:szCs w:val="28"/>
        </w:rPr>
        <w:tab/>
        <w:t xml:space="preserve"> Воспитание является наиболее эффективным средством предупреждения нетерпимости. Воспитание в духе толерантности начинается с обучения людей тому, в чем заключаются их общие права и свободы, дабы обеспечить осуществление этих прав, и с поощрения стремления к защите прав других. </w:t>
      </w:r>
    </w:p>
    <w:p w:rsidR="00A009DE" w:rsidRPr="00A009DE" w:rsidRDefault="00A009DE" w:rsidP="00A009DE">
      <w:pPr>
        <w:jc w:val="center"/>
        <w:rPr>
          <w:rFonts w:ascii="Times New Roman" w:hAnsi="Times New Roman" w:cs="Times New Roman"/>
          <w:b/>
          <w:sz w:val="28"/>
          <w:szCs w:val="28"/>
        </w:rPr>
      </w:pPr>
      <w:r w:rsidRPr="00A009DE">
        <w:rPr>
          <w:rFonts w:ascii="Times New Roman" w:hAnsi="Times New Roman" w:cs="Times New Roman"/>
          <w:b/>
          <w:sz w:val="28"/>
          <w:szCs w:val="28"/>
        </w:rPr>
        <w:t>СТАТЬЯ 5 - ГОТОВНОСТЬ К ДЕЙСТВИЮ</w:t>
      </w:r>
    </w:p>
    <w:p w:rsidR="00A009DE" w:rsidRPr="00A009DE" w:rsidRDefault="00A009DE" w:rsidP="00A009DE">
      <w:pPr>
        <w:ind w:firstLine="708"/>
        <w:jc w:val="both"/>
        <w:rPr>
          <w:rFonts w:ascii="Times New Roman" w:hAnsi="Times New Roman" w:cs="Times New Roman"/>
          <w:sz w:val="28"/>
          <w:szCs w:val="28"/>
        </w:rPr>
      </w:pPr>
      <w:r w:rsidRPr="00A009DE">
        <w:rPr>
          <w:rFonts w:ascii="Times New Roman" w:hAnsi="Times New Roman" w:cs="Times New Roman"/>
          <w:sz w:val="28"/>
          <w:szCs w:val="28"/>
        </w:rPr>
        <w:t xml:space="preserve">Мы обязуемся поощрять толерантность и ненасилие, используя для этого программы и учреждения в областях образования, науки, культуры и коммуникации. </w:t>
      </w:r>
    </w:p>
    <w:p w:rsidR="00A009DE" w:rsidRPr="00A009DE" w:rsidRDefault="00A009DE" w:rsidP="00A009DE">
      <w:pPr>
        <w:jc w:val="center"/>
        <w:rPr>
          <w:rFonts w:ascii="Times New Roman" w:hAnsi="Times New Roman" w:cs="Times New Roman"/>
          <w:b/>
          <w:sz w:val="28"/>
          <w:szCs w:val="28"/>
        </w:rPr>
      </w:pPr>
      <w:r w:rsidRPr="00A009DE">
        <w:rPr>
          <w:rFonts w:ascii="Times New Roman" w:hAnsi="Times New Roman" w:cs="Times New Roman"/>
          <w:b/>
          <w:sz w:val="28"/>
          <w:szCs w:val="28"/>
        </w:rPr>
        <w:t>СТАТЬЯ 6 - МЕЖДУНАРОДНЫЙ ДЕНЬ, ПОСВЯЩЕННЫЙ ТОЛЕРАНТНОСТИ</w:t>
      </w:r>
    </w:p>
    <w:p w:rsidR="00A009DE" w:rsidRPr="00A009DE" w:rsidRDefault="00A009DE" w:rsidP="00A009DE">
      <w:pPr>
        <w:jc w:val="both"/>
        <w:rPr>
          <w:rFonts w:ascii="Times New Roman" w:hAnsi="Times New Roman" w:cs="Times New Roman"/>
          <w:sz w:val="28"/>
          <w:szCs w:val="28"/>
        </w:rPr>
      </w:pPr>
      <w:r w:rsidRPr="00A009DE">
        <w:rPr>
          <w:rFonts w:ascii="Times New Roman" w:hAnsi="Times New Roman" w:cs="Times New Roman"/>
          <w:sz w:val="28"/>
          <w:szCs w:val="28"/>
        </w:rPr>
        <w:t xml:space="preserve">В целях мобилизации общественности, привлечения внимания к опасностям, кроющимся в нетерпимости, и укрепления приверженности и активизации действий в поддержку поощрения толерантности и воспитания в ее духе мы торжественно провозглашаем 16 ноября ежегодно отмечаемым Международным днем, посвященным толерантности. </w:t>
      </w:r>
    </w:p>
    <w:p w:rsidR="00AA18F2" w:rsidRPr="00A009DE" w:rsidRDefault="00AA18F2">
      <w:pPr>
        <w:rPr>
          <w:rFonts w:ascii="Times New Roman" w:hAnsi="Times New Roman" w:cs="Times New Roman"/>
          <w:b/>
          <w:sz w:val="28"/>
          <w:szCs w:val="28"/>
        </w:rPr>
      </w:pPr>
    </w:p>
    <w:sectPr w:rsidR="00AA18F2" w:rsidRPr="00A009DE" w:rsidSect="00A924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0D9C"/>
    <w:rsid w:val="001875F7"/>
    <w:rsid w:val="0031600C"/>
    <w:rsid w:val="005307E1"/>
    <w:rsid w:val="00597ADC"/>
    <w:rsid w:val="00663646"/>
    <w:rsid w:val="006D1941"/>
    <w:rsid w:val="006D6899"/>
    <w:rsid w:val="00860846"/>
    <w:rsid w:val="009A5B51"/>
    <w:rsid w:val="00A009DE"/>
    <w:rsid w:val="00A9247C"/>
    <w:rsid w:val="00AA18F2"/>
    <w:rsid w:val="00B36A08"/>
    <w:rsid w:val="00B51712"/>
    <w:rsid w:val="00F80D9C"/>
    <w:rsid w:val="00FD0D04"/>
    <w:rsid w:val="00FD42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4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07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A009D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6</Pages>
  <Words>1724</Words>
  <Characters>9830</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DDT</cp:lastModifiedBy>
  <cp:revision>7</cp:revision>
  <cp:lastPrinted>2014-03-13T01:45:00Z</cp:lastPrinted>
  <dcterms:created xsi:type="dcterms:W3CDTF">2014-03-13T00:07:00Z</dcterms:created>
  <dcterms:modified xsi:type="dcterms:W3CDTF">2014-12-04T01:22:00Z</dcterms:modified>
</cp:coreProperties>
</file>